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4468" w14:textId="4205696A" w:rsidR="0044739E" w:rsidRPr="00B0258D" w:rsidRDefault="00C45DAB" w:rsidP="00B62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58D">
        <w:rPr>
          <w:rFonts w:ascii="Times New Roman" w:hAnsi="Times New Roman" w:cs="Times New Roman"/>
          <w:b/>
          <w:sz w:val="24"/>
          <w:szCs w:val="24"/>
        </w:rPr>
        <w:t>П</w:t>
      </w:r>
      <w:r w:rsidR="001A477D" w:rsidRPr="00B0258D">
        <w:rPr>
          <w:rFonts w:ascii="Times New Roman" w:hAnsi="Times New Roman" w:cs="Times New Roman"/>
          <w:b/>
          <w:sz w:val="24"/>
          <w:szCs w:val="24"/>
        </w:rPr>
        <w:t>ереч</w:t>
      </w:r>
      <w:r w:rsidRPr="00B0258D">
        <w:rPr>
          <w:rFonts w:ascii="Times New Roman" w:hAnsi="Times New Roman" w:cs="Times New Roman"/>
          <w:b/>
          <w:sz w:val="24"/>
          <w:szCs w:val="24"/>
        </w:rPr>
        <w:t>ень</w:t>
      </w:r>
      <w:r w:rsidR="001A477D" w:rsidRPr="00B0258D">
        <w:rPr>
          <w:rFonts w:ascii="Times New Roman" w:hAnsi="Times New Roman" w:cs="Times New Roman"/>
          <w:b/>
          <w:sz w:val="24"/>
          <w:szCs w:val="24"/>
        </w:rPr>
        <w:t xml:space="preserve"> налоговых расходов Нижегородской области на </w:t>
      </w:r>
      <w:r w:rsidR="001A2F62" w:rsidRPr="00B0258D">
        <w:rPr>
          <w:rFonts w:ascii="Times New Roman" w:hAnsi="Times New Roman" w:cs="Times New Roman"/>
          <w:b/>
          <w:sz w:val="24"/>
          <w:szCs w:val="24"/>
        </w:rPr>
        <w:t>202</w:t>
      </w:r>
      <w:r w:rsidR="00966322" w:rsidRPr="00B0258D">
        <w:rPr>
          <w:rFonts w:ascii="Times New Roman" w:hAnsi="Times New Roman" w:cs="Times New Roman"/>
          <w:b/>
          <w:sz w:val="24"/>
          <w:szCs w:val="24"/>
        </w:rPr>
        <w:t>3</w:t>
      </w:r>
      <w:r w:rsidR="001A477D" w:rsidRPr="00B0258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A477D" w:rsidRPr="00B02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54469" w14:textId="77777777" w:rsidR="0044739E" w:rsidRPr="00B0258D" w:rsidRDefault="0044739E" w:rsidP="00B85A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231"/>
        <w:gridCol w:w="1355"/>
        <w:gridCol w:w="1257"/>
        <w:gridCol w:w="19"/>
        <w:gridCol w:w="1238"/>
        <w:gridCol w:w="37"/>
        <w:gridCol w:w="1093"/>
        <w:gridCol w:w="41"/>
        <w:gridCol w:w="1107"/>
        <w:gridCol w:w="27"/>
        <w:gridCol w:w="1102"/>
        <w:gridCol w:w="32"/>
        <w:gridCol w:w="1391"/>
        <w:gridCol w:w="27"/>
        <w:gridCol w:w="1319"/>
        <w:gridCol w:w="98"/>
        <w:gridCol w:w="1276"/>
        <w:gridCol w:w="142"/>
        <w:gridCol w:w="1276"/>
        <w:gridCol w:w="42"/>
        <w:gridCol w:w="1196"/>
        <w:gridCol w:w="19"/>
      </w:tblGrid>
      <w:tr w:rsidR="00B0258D" w:rsidRPr="00B0258D" w14:paraId="05054477" w14:textId="77777777" w:rsidTr="00070658">
        <w:tc>
          <w:tcPr>
            <w:tcW w:w="533" w:type="dxa"/>
          </w:tcPr>
          <w:p w14:paraId="0505446A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31" w:type="dxa"/>
          </w:tcPr>
          <w:p w14:paraId="0505446B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  <w:tc>
          <w:tcPr>
            <w:tcW w:w="1355" w:type="dxa"/>
          </w:tcPr>
          <w:p w14:paraId="0505446C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57" w:type="dxa"/>
          </w:tcPr>
          <w:p w14:paraId="0505446D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 Нижегородской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1257" w:type="dxa"/>
            <w:gridSpan w:val="2"/>
          </w:tcPr>
          <w:p w14:paraId="0505446E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Вид налоговых льгот, освобождений и иных преференций</w:t>
            </w:r>
          </w:p>
        </w:tc>
        <w:tc>
          <w:tcPr>
            <w:tcW w:w="1130" w:type="dxa"/>
            <w:gridSpan w:val="2"/>
          </w:tcPr>
          <w:p w14:paraId="0505446F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48" w:type="dxa"/>
            <w:gridSpan w:val="2"/>
          </w:tcPr>
          <w:p w14:paraId="05054470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предоставленного нормативными правовыми актами Нижегородской области права на налоговые льготы, освобождения и иные преференции по налогам</w:t>
            </w:r>
          </w:p>
        </w:tc>
        <w:tc>
          <w:tcPr>
            <w:tcW w:w="1129" w:type="dxa"/>
            <w:gridSpan w:val="2"/>
          </w:tcPr>
          <w:p w14:paraId="05054471" w14:textId="46CD6445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прекра</w:t>
            </w:r>
            <w:r w:rsidR="007879C6" w:rsidRPr="00B025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  <w:proofErr w:type="spellEnd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налоговых льгот, </w:t>
            </w:r>
            <w:proofErr w:type="spellStart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освобож</w:t>
            </w:r>
            <w:r w:rsidR="007879C6" w:rsidRPr="00B025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proofErr w:type="spellEnd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 xml:space="preserve"> и иных </w:t>
            </w:r>
            <w:proofErr w:type="spellStart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преферен</w:t>
            </w:r>
            <w:r w:rsidR="007879C6" w:rsidRPr="00B025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proofErr w:type="spellEnd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 xml:space="preserve"> по налогам, </w:t>
            </w:r>
            <w:proofErr w:type="spellStart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="007879C6" w:rsidRPr="00B025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ленная норматив</w:t>
            </w:r>
            <w:r w:rsidR="007879C6" w:rsidRPr="00B025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 xml:space="preserve"> правовыми актами Ниже</w:t>
            </w:r>
            <w:r w:rsidR="007879C6" w:rsidRPr="00B025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городской области</w:t>
            </w:r>
          </w:p>
        </w:tc>
        <w:tc>
          <w:tcPr>
            <w:tcW w:w="1423" w:type="dxa"/>
            <w:gridSpan w:val="2"/>
          </w:tcPr>
          <w:p w14:paraId="05054472" w14:textId="582C414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 xml:space="preserve">Условия </w:t>
            </w:r>
            <w:proofErr w:type="spellStart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9B4257" w:rsidRPr="00B025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B0258D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налоговых льгот, освобождений и иных преференций</w:t>
            </w:r>
          </w:p>
        </w:tc>
        <w:tc>
          <w:tcPr>
            <w:tcW w:w="1346" w:type="dxa"/>
            <w:gridSpan w:val="2"/>
          </w:tcPr>
          <w:p w14:paraId="05054473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государственных программ Нижегородской области,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374" w:type="dxa"/>
            <w:gridSpan w:val="2"/>
          </w:tcPr>
          <w:p w14:paraId="05054474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структурных элементов государственных программ Нижегородской области,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  <w:gridSpan w:val="2"/>
          </w:tcPr>
          <w:p w14:paraId="05054475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нормативных правовых актов Нижегородской области, определяющих цели социально-экономической политики Нижегородской области, не относящихся к государственным программам Нижегородской области</w:t>
            </w:r>
          </w:p>
        </w:tc>
        <w:tc>
          <w:tcPr>
            <w:tcW w:w="1257" w:type="dxa"/>
            <w:gridSpan w:val="3"/>
          </w:tcPr>
          <w:p w14:paraId="05054476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B0258D" w:rsidRPr="00B0258D" w14:paraId="6FB2C892" w14:textId="77777777" w:rsidTr="00070658">
        <w:trPr>
          <w:tblHeader/>
        </w:trPr>
        <w:tc>
          <w:tcPr>
            <w:tcW w:w="533" w:type="dxa"/>
          </w:tcPr>
          <w:p w14:paraId="271B0A4C" w14:textId="38C57D8E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14:paraId="5366C706" w14:textId="0B6E7573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</w:tcPr>
          <w:p w14:paraId="28EE061D" w14:textId="279C6D7C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7" w:type="dxa"/>
          </w:tcPr>
          <w:p w14:paraId="4E6D48FF" w14:textId="3720E412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7" w:type="dxa"/>
            <w:gridSpan w:val="2"/>
          </w:tcPr>
          <w:p w14:paraId="51963CE5" w14:textId="03DA5EF5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2"/>
          </w:tcPr>
          <w:p w14:paraId="0BAB0A5E" w14:textId="6B799D5D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2"/>
          </w:tcPr>
          <w:p w14:paraId="3BB95E36" w14:textId="3396FA1D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9" w:type="dxa"/>
            <w:gridSpan w:val="2"/>
          </w:tcPr>
          <w:p w14:paraId="516021F2" w14:textId="4205F1A4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3" w:type="dxa"/>
            <w:gridSpan w:val="2"/>
          </w:tcPr>
          <w:p w14:paraId="70032311" w14:textId="791408E0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6" w:type="dxa"/>
            <w:gridSpan w:val="2"/>
          </w:tcPr>
          <w:p w14:paraId="4365416E" w14:textId="10A57396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gridSpan w:val="2"/>
          </w:tcPr>
          <w:p w14:paraId="1E8BF55A" w14:textId="364FFEDC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7A502FBF" w14:textId="35F10EB2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7" w:type="dxa"/>
            <w:gridSpan w:val="3"/>
          </w:tcPr>
          <w:p w14:paraId="7144991C" w14:textId="7BCD9528" w:rsidR="00253D19" w:rsidRPr="00B0258D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0258D" w:rsidRPr="00B0258D" w14:paraId="0505447A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05054478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58D">
              <w:rPr>
                <w:rFonts w:ascii="Times New Roman" w:hAnsi="Times New Roman" w:cs="Times New Roman"/>
                <w:szCs w:val="22"/>
              </w:rPr>
              <w:t>I.</w:t>
            </w:r>
          </w:p>
        </w:tc>
        <w:tc>
          <w:tcPr>
            <w:tcW w:w="15306" w:type="dxa"/>
            <w:gridSpan w:val="21"/>
            <w:shd w:val="clear" w:color="auto" w:fill="FFFF00"/>
          </w:tcPr>
          <w:p w14:paraId="05054479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58D">
              <w:rPr>
                <w:rFonts w:ascii="Times New Roman" w:hAnsi="Times New Roman" w:cs="Times New Roman"/>
                <w:szCs w:val="22"/>
              </w:rPr>
              <w:t>Налог на прибыль организаций</w:t>
            </w:r>
          </w:p>
        </w:tc>
      </w:tr>
      <w:tr w:rsidR="00B0258D" w:rsidRPr="00B0258D" w14:paraId="05054488" w14:textId="77777777" w:rsidTr="00070658">
        <w:tc>
          <w:tcPr>
            <w:tcW w:w="533" w:type="dxa"/>
          </w:tcPr>
          <w:p w14:paraId="0505447B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" w:type="dxa"/>
          </w:tcPr>
          <w:p w14:paraId="0505447C" w14:textId="2694B2A0" w:rsidR="004A33DC" w:rsidRPr="00B0258D" w:rsidRDefault="00C86C65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0505447D" w14:textId="3B5ED856" w:rsidR="004A33DC" w:rsidRPr="00B0258D" w:rsidRDefault="00741C54" w:rsidP="00741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Пониженная (на 4 пункта) ставка налога для организаций почтовой и курьерской деятельности </w:t>
            </w:r>
          </w:p>
        </w:tc>
        <w:tc>
          <w:tcPr>
            <w:tcW w:w="1257" w:type="dxa"/>
          </w:tcPr>
          <w:p w14:paraId="0505447E" w14:textId="4AB05D78" w:rsidR="004A33DC" w:rsidRPr="00B0258D" w:rsidRDefault="00741C54" w:rsidP="009317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 21-З "О предоставлении льгот по налогу на прибыль организаций" (в ред. от 04.06.2009 №63-З)</w:t>
            </w:r>
          </w:p>
        </w:tc>
        <w:tc>
          <w:tcPr>
            <w:tcW w:w="1257" w:type="dxa"/>
            <w:gridSpan w:val="2"/>
          </w:tcPr>
          <w:p w14:paraId="0505447F" w14:textId="19C7ED65" w:rsidR="004A33DC" w:rsidRPr="00B0258D" w:rsidRDefault="006F63F6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5054480" w14:textId="372EF8EE" w:rsidR="004A33DC" w:rsidRPr="00B0258D" w:rsidRDefault="00741C54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05054481" w14:textId="6AFE8F25" w:rsidR="004A33DC" w:rsidRPr="00B0258D" w:rsidRDefault="0093170F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29" w:type="dxa"/>
            <w:gridSpan w:val="2"/>
          </w:tcPr>
          <w:p w14:paraId="05054482" w14:textId="6630CE3E" w:rsidR="004A33DC" w:rsidRPr="00B0258D" w:rsidRDefault="004F1A8F" w:rsidP="009663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966322" w:rsidRPr="00B025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</w:tcPr>
          <w:p w14:paraId="05054483" w14:textId="0715AEB3" w:rsidR="004A33DC" w:rsidRPr="00B0258D" w:rsidRDefault="00741C54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Выручка от почтовой и курьерской деятельности составляет не менее 50</w:t>
            </w:r>
            <w:r w:rsidR="00523774" w:rsidRPr="00B025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346" w:type="dxa"/>
            <w:gridSpan w:val="2"/>
          </w:tcPr>
          <w:p w14:paraId="05054484" w14:textId="003C4D7B" w:rsidR="004A33DC" w:rsidRPr="00B0258D" w:rsidRDefault="000F0FE6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</w:t>
            </w:r>
            <w:r w:rsidR="00BC3FAC" w:rsidRPr="00B0258D">
              <w:rPr>
                <w:rFonts w:ascii="Times New Roman" w:hAnsi="Times New Roman" w:cs="Times New Roman"/>
                <w:sz w:val="16"/>
                <w:szCs w:val="16"/>
              </w:rPr>
              <w:t>, утвержденная ППНО от 30.04.2014 №298</w:t>
            </w:r>
          </w:p>
        </w:tc>
        <w:tc>
          <w:tcPr>
            <w:tcW w:w="1516" w:type="dxa"/>
            <w:gridSpan w:val="3"/>
          </w:tcPr>
          <w:p w14:paraId="05054485" w14:textId="7734E5C8" w:rsidR="004A33DC" w:rsidRPr="00B0258D" w:rsidRDefault="000F0FE6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276" w:type="dxa"/>
          </w:tcPr>
          <w:p w14:paraId="05054486" w14:textId="77777777" w:rsidR="004A33DC" w:rsidRPr="00B0258D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5054487" w14:textId="77777777" w:rsidR="004A33DC" w:rsidRPr="00B0258D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05054496" w14:textId="77777777" w:rsidTr="00070658">
        <w:tc>
          <w:tcPr>
            <w:tcW w:w="533" w:type="dxa"/>
          </w:tcPr>
          <w:p w14:paraId="05054489" w14:textId="77777777" w:rsidR="004A33DC" w:rsidRPr="00B0258D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31" w:type="dxa"/>
          </w:tcPr>
          <w:p w14:paraId="0505448A" w14:textId="0D614E62" w:rsidR="004A33DC" w:rsidRPr="00B0258D" w:rsidRDefault="00253D19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политики Нижегородской области</w:t>
            </w:r>
          </w:p>
        </w:tc>
        <w:tc>
          <w:tcPr>
            <w:tcW w:w="1355" w:type="dxa"/>
          </w:tcPr>
          <w:p w14:paraId="0505448B" w14:textId="358B6827" w:rsidR="004A33DC" w:rsidRPr="00B0258D" w:rsidRDefault="00924C35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(на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4,5%) ставка налога для общероссийских общественных организаций инвалидов и организаций, уставный капитал которых полностью состоит из вкладов общероссийских общественных организаций инвалидов</w:t>
            </w:r>
          </w:p>
        </w:tc>
        <w:tc>
          <w:tcPr>
            <w:tcW w:w="1257" w:type="dxa"/>
          </w:tcPr>
          <w:p w14:paraId="5CE88D9E" w14:textId="1B2B0395" w:rsidR="00924C35" w:rsidRPr="00B0258D" w:rsidRDefault="00924C35" w:rsidP="00924C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Нижегородской области от 14.03.2006 №21-З "О предоставлении льгот по налогу на прибыль организаций" (в ред. от 02.03.2016 № 25-З)</w:t>
            </w:r>
          </w:p>
          <w:p w14:paraId="0505448C" w14:textId="77777777" w:rsidR="004A33DC" w:rsidRPr="00B0258D" w:rsidRDefault="004A33DC" w:rsidP="00924C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0505448D" w14:textId="47A984FC" w:rsidR="004A33DC" w:rsidRPr="00B0258D" w:rsidRDefault="006F63F6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налоговая ставка</w:t>
            </w:r>
          </w:p>
        </w:tc>
        <w:tc>
          <w:tcPr>
            <w:tcW w:w="1130" w:type="dxa"/>
            <w:gridSpan w:val="2"/>
          </w:tcPr>
          <w:p w14:paraId="0505448E" w14:textId="6651BE2A" w:rsidR="004A33DC" w:rsidRPr="00B0258D" w:rsidRDefault="00924C35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4,5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0505448F" w14:textId="2B3C4DE4" w:rsidR="004A33DC" w:rsidRPr="00B0258D" w:rsidRDefault="00924C35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29" w:type="dxa"/>
            <w:gridSpan w:val="2"/>
          </w:tcPr>
          <w:p w14:paraId="05054490" w14:textId="325E4E07" w:rsidR="004A33DC" w:rsidRPr="00B0258D" w:rsidRDefault="004F1A8F" w:rsidP="009663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966322" w:rsidRPr="00B025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</w:tcPr>
          <w:p w14:paraId="05054491" w14:textId="2629C116" w:rsidR="004A33DC" w:rsidRPr="00B0258D" w:rsidRDefault="00924C35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r w:rsidR="0023180F" w:rsidRPr="00B025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списочная численность инвалидов среди их работников составляет не менее 50%, а их доля в фонде оплаты труда</w:t>
            </w:r>
            <w:r w:rsidR="0023180F" w:rsidRPr="00B025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- не менее 25%</w:t>
            </w:r>
          </w:p>
        </w:tc>
        <w:tc>
          <w:tcPr>
            <w:tcW w:w="1346" w:type="dxa"/>
            <w:gridSpan w:val="2"/>
          </w:tcPr>
          <w:p w14:paraId="05054492" w14:textId="094BF311" w:rsidR="004A33DC" w:rsidRPr="00B0258D" w:rsidRDefault="00BC3FAC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516" w:type="dxa"/>
            <w:gridSpan w:val="3"/>
          </w:tcPr>
          <w:p w14:paraId="05054493" w14:textId="299D06EC" w:rsidR="004A33DC" w:rsidRPr="00B0258D" w:rsidRDefault="000F0FE6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"Модернизация и развитие социального обслуживания населения"</w:t>
            </w:r>
          </w:p>
        </w:tc>
        <w:tc>
          <w:tcPr>
            <w:tcW w:w="1276" w:type="dxa"/>
          </w:tcPr>
          <w:p w14:paraId="05054494" w14:textId="77777777" w:rsidR="004A33DC" w:rsidRPr="00B0258D" w:rsidRDefault="004A33DC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5054495" w14:textId="77777777" w:rsidR="004A33DC" w:rsidRPr="00B0258D" w:rsidRDefault="004A33DC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CFC7F79" w14:textId="77777777" w:rsidTr="00070658">
        <w:tc>
          <w:tcPr>
            <w:tcW w:w="533" w:type="dxa"/>
          </w:tcPr>
          <w:p w14:paraId="182D76BE" w14:textId="77777777" w:rsidR="00325954" w:rsidRPr="00B0258D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31" w:type="dxa"/>
          </w:tcPr>
          <w:p w14:paraId="23311EA8" w14:textId="0C45CDCC" w:rsidR="00325954" w:rsidRPr="00B0258D" w:rsidRDefault="00002C0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туризма и промыслов Нижегородской области</w:t>
            </w:r>
          </w:p>
        </w:tc>
        <w:tc>
          <w:tcPr>
            <w:tcW w:w="1355" w:type="dxa"/>
          </w:tcPr>
          <w:p w14:paraId="2E71DF62" w14:textId="77777777" w:rsidR="00325954" w:rsidRPr="00B0258D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(на 4,5%) ставка налога для организаций народных художественных промыслов Нижегородской области</w:t>
            </w:r>
          </w:p>
        </w:tc>
        <w:tc>
          <w:tcPr>
            <w:tcW w:w="1257" w:type="dxa"/>
          </w:tcPr>
          <w:p w14:paraId="61938FF6" w14:textId="405520CA" w:rsidR="00325954" w:rsidRPr="00B0258D" w:rsidRDefault="000B0B95" w:rsidP="000B0B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 21-З "О предоставлении льгот по налогу на прибыль организаций" (в ред. от 02.09.2022 № 125-З)</w:t>
            </w:r>
          </w:p>
        </w:tc>
        <w:tc>
          <w:tcPr>
            <w:tcW w:w="1257" w:type="dxa"/>
            <w:gridSpan w:val="2"/>
          </w:tcPr>
          <w:p w14:paraId="7506B6A4" w14:textId="77777777" w:rsidR="00325954" w:rsidRPr="00B0258D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1D99AF76" w14:textId="77777777" w:rsidR="00325954" w:rsidRPr="00B0258D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4,5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1148" w:type="dxa"/>
            <w:gridSpan w:val="2"/>
          </w:tcPr>
          <w:p w14:paraId="2BECFB57" w14:textId="77777777" w:rsidR="00325954" w:rsidRPr="00B0258D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01.01.2010</w:t>
            </w:r>
          </w:p>
        </w:tc>
        <w:tc>
          <w:tcPr>
            <w:tcW w:w="1129" w:type="dxa"/>
            <w:gridSpan w:val="2"/>
          </w:tcPr>
          <w:p w14:paraId="3D72F84C" w14:textId="59EAEFEE" w:rsidR="00325954" w:rsidRPr="00B0258D" w:rsidRDefault="004F1A8F" w:rsidP="009663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966322" w:rsidRPr="00B025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</w:tcPr>
          <w:p w14:paraId="7EAC3E38" w14:textId="77777777" w:rsidR="00325954" w:rsidRPr="00B0258D" w:rsidRDefault="00325954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Изделия народных художественных промыслов Нижегородской области в объеме отгруженных товаров по данным федеральной государственной статистики за предыдущий год, составляют не менее 50%</w:t>
            </w:r>
          </w:p>
        </w:tc>
        <w:tc>
          <w:tcPr>
            <w:tcW w:w="1346" w:type="dxa"/>
            <w:gridSpan w:val="2"/>
          </w:tcPr>
          <w:p w14:paraId="30DBD68B" w14:textId="70101667" w:rsidR="00325954" w:rsidRPr="00B0258D" w:rsidRDefault="00325954" w:rsidP="00BC3F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7CC2510F" w14:textId="46E8E7C4" w:rsidR="00325954" w:rsidRPr="00B0258D" w:rsidRDefault="00325954" w:rsidP="00551B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113A4C" w14:textId="197857E4" w:rsidR="000B0B95" w:rsidRPr="00B0258D" w:rsidRDefault="000B0B95" w:rsidP="000B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1) ЗНО от 29.01.2001 №</w:t>
            </w:r>
            <w:r w:rsidR="00B025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165-З "О народных художественных промыслах Нижегородской области"</w:t>
            </w:r>
          </w:p>
          <w:p w14:paraId="45AC9FFD" w14:textId="32824339" w:rsidR="00551BEC" w:rsidRPr="00B0258D" w:rsidRDefault="000B0B95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2) ППНО от 30.05.2018 №</w:t>
            </w:r>
            <w:r w:rsidR="00B025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389 (ред. от 20.07.2022) "Об утверждении Положения о министерстве туризма и промыслов Нижегородской области"</w:t>
            </w:r>
          </w:p>
        </w:tc>
        <w:tc>
          <w:tcPr>
            <w:tcW w:w="1257" w:type="dxa"/>
            <w:gridSpan w:val="3"/>
          </w:tcPr>
          <w:p w14:paraId="0A828A33" w14:textId="77777777" w:rsidR="00325954" w:rsidRPr="00B0258D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3D6B8110" w14:textId="77777777" w:rsidTr="00070658">
        <w:tc>
          <w:tcPr>
            <w:tcW w:w="533" w:type="dxa"/>
          </w:tcPr>
          <w:p w14:paraId="7496817C" w14:textId="36BEB30D" w:rsidR="00325954" w:rsidRPr="00B0258D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31" w:type="dxa"/>
          </w:tcPr>
          <w:p w14:paraId="4CF27060" w14:textId="101718F5" w:rsidR="00325954" w:rsidRPr="00B0258D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0BCDF629" w14:textId="767ECD79" w:rsidR="00325954" w:rsidRPr="00B0258D" w:rsidRDefault="00A31751" w:rsidP="00A317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(до 0%) ставка налога для организаций, являющихся участниками специальных инвестиционных контрактов</w:t>
            </w:r>
          </w:p>
        </w:tc>
        <w:tc>
          <w:tcPr>
            <w:tcW w:w="1257" w:type="dxa"/>
          </w:tcPr>
          <w:p w14:paraId="776929DB" w14:textId="10B1032D" w:rsidR="00325954" w:rsidRPr="00B0258D" w:rsidRDefault="00A31751" w:rsidP="009663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№21-З "О предоставлении льгот по налогу на прибыль организаций" (</w:t>
            </w:r>
            <w:r w:rsidR="00E95859"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в ред. от </w:t>
            </w:r>
            <w:r w:rsidR="00061FC1" w:rsidRPr="00B025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E95859"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1FC1" w:rsidRPr="00B025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95859" w:rsidRPr="00B0258D">
              <w:rPr>
                <w:rFonts w:ascii="Times New Roman" w:hAnsi="Times New Roman" w:cs="Times New Roman"/>
                <w:sz w:val="16"/>
                <w:szCs w:val="16"/>
              </w:rPr>
              <w:t>.2020 №</w:t>
            </w:r>
            <w:r w:rsidR="00966322" w:rsidRPr="00B025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95859" w:rsidRPr="00B0258D">
              <w:rPr>
                <w:rFonts w:ascii="Times New Roman" w:hAnsi="Times New Roman" w:cs="Times New Roman"/>
                <w:sz w:val="16"/>
                <w:szCs w:val="16"/>
              </w:rPr>
              <w:t>106-З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2"/>
          </w:tcPr>
          <w:p w14:paraId="1877A1C9" w14:textId="539899B9" w:rsidR="00325954" w:rsidRPr="00B0258D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Нулевая налоговая ставка</w:t>
            </w:r>
          </w:p>
        </w:tc>
        <w:tc>
          <w:tcPr>
            <w:tcW w:w="1130" w:type="dxa"/>
            <w:gridSpan w:val="2"/>
          </w:tcPr>
          <w:p w14:paraId="40864CCC" w14:textId="3BCD7984" w:rsidR="00325954" w:rsidRPr="00B0258D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17 (18)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7B3D1176" w14:textId="54BB9CB6" w:rsidR="00325954" w:rsidRPr="00B0258D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29" w:type="dxa"/>
            <w:gridSpan w:val="2"/>
          </w:tcPr>
          <w:p w14:paraId="70D3D686" w14:textId="3C77D134" w:rsidR="00325954" w:rsidRPr="00B0258D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01.01.2026</w:t>
            </w:r>
          </w:p>
        </w:tc>
        <w:tc>
          <w:tcPr>
            <w:tcW w:w="1423" w:type="dxa"/>
            <w:gridSpan w:val="2"/>
          </w:tcPr>
          <w:p w14:paraId="09D9B9DC" w14:textId="5A5DB679" w:rsidR="00325954" w:rsidRPr="00B0258D" w:rsidRDefault="00A31751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применяется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специального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инвестиционного контракта</w:t>
            </w:r>
          </w:p>
        </w:tc>
        <w:tc>
          <w:tcPr>
            <w:tcW w:w="1346" w:type="dxa"/>
            <w:gridSpan w:val="2"/>
          </w:tcPr>
          <w:p w14:paraId="00BBE50C" w14:textId="77777777" w:rsidR="00325954" w:rsidRPr="00B0258D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434EB2B5" w14:textId="77777777" w:rsidR="00325954" w:rsidRPr="00B0258D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2AB02F" w14:textId="77777777" w:rsidR="00325954" w:rsidRPr="00B0258D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29B5C5A1" w14:textId="77777777" w:rsidR="00325954" w:rsidRPr="00B0258D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050544A4" w14:textId="77777777" w:rsidTr="00070658">
        <w:tc>
          <w:tcPr>
            <w:tcW w:w="533" w:type="dxa"/>
          </w:tcPr>
          <w:p w14:paraId="05054497" w14:textId="582E27F5" w:rsidR="004A33DC" w:rsidRPr="00B0258D" w:rsidRDefault="00A31751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31" w:type="dxa"/>
          </w:tcPr>
          <w:p w14:paraId="05054498" w14:textId="185A39CD" w:rsidR="004A33DC" w:rsidRPr="00B0258D" w:rsidRDefault="0070621D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05054499" w14:textId="1C517A07" w:rsidR="004A33DC" w:rsidRPr="00B0258D" w:rsidRDefault="00B54E96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(5% - с 1 по 5 гг.; 10% - с 6 по 10 гг.) ставка налога для организаций, получивших статус резидента ТОСЭР "Саров", или ТОСЭР "Володарск", или ТОСЭР "Решетиха" от деятельности, осуществляемой при исполнении соглашения об осуществлении деятельности на ТОСЭР</w:t>
            </w:r>
          </w:p>
        </w:tc>
        <w:tc>
          <w:tcPr>
            <w:tcW w:w="1257" w:type="dxa"/>
          </w:tcPr>
          <w:p w14:paraId="0505449A" w14:textId="4F26F035" w:rsidR="004A33DC" w:rsidRPr="00B0258D" w:rsidRDefault="00B54E96" w:rsidP="00B54E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 21-З "О предоставлении льгот по налогу на прибыль организаций" (в ред. 05.10.2017 № 109-З и 30.04.2019 № 35-З)</w:t>
            </w:r>
          </w:p>
        </w:tc>
        <w:tc>
          <w:tcPr>
            <w:tcW w:w="1257" w:type="dxa"/>
            <w:gridSpan w:val="2"/>
          </w:tcPr>
          <w:p w14:paraId="0505449B" w14:textId="729C74CD" w:rsidR="004A33DC" w:rsidRPr="00B0258D" w:rsidRDefault="00B54E96" w:rsidP="00B54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5A0F6F56" w14:textId="4A515EC9" w:rsidR="00B54E96" w:rsidRPr="00B0258D" w:rsidRDefault="00B54E96" w:rsidP="00B54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12 (13)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0505449C" w14:textId="2EAE30D8" w:rsidR="004A33DC" w:rsidRPr="00B0258D" w:rsidRDefault="00B54E96" w:rsidP="00B54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0505449D" w14:textId="6B94908E" w:rsidR="004A33DC" w:rsidRPr="00B0258D" w:rsidRDefault="00B54E96" w:rsidP="006F6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29" w:type="dxa"/>
            <w:gridSpan w:val="2"/>
          </w:tcPr>
          <w:p w14:paraId="0505449E" w14:textId="71CF9CB4" w:rsidR="004A33DC" w:rsidRPr="00B0258D" w:rsidRDefault="00B54E96" w:rsidP="006F6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0505449F" w14:textId="388E018A" w:rsidR="004A33DC" w:rsidRPr="00B0258D" w:rsidRDefault="00B54E96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Организации, отвечающие требованиям и условиям, предусмотренным пунктом 1</w:t>
            </w:r>
            <w:r w:rsidR="00523774" w:rsidRPr="00B025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статьи 284.4 НК РФ</w:t>
            </w:r>
          </w:p>
        </w:tc>
        <w:tc>
          <w:tcPr>
            <w:tcW w:w="1346" w:type="dxa"/>
            <w:gridSpan w:val="2"/>
          </w:tcPr>
          <w:p w14:paraId="050544A0" w14:textId="77777777" w:rsidR="004A33DC" w:rsidRPr="00B0258D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050544A1" w14:textId="77777777" w:rsidR="004A33DC" w:rsidRPr="00B0258D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682824" w14:textId="52CABECE" w:rsidR="004A33DC" w:rsidRPr="00B0258D" w:rsidRDefault="0070621D" w:rsidP="00706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  <w:p w14:paraId="050544A2" w14:textId="77777777" w:rsidR="0070621D" w:rsidRPr="00B0258D" w:rsidRDefault="0070621D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50544A3" w14:textId="77777777" w:rsidR="004A33DC" w:rsidRPr="00B0258D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35C4A58A" w14:textId="77777777" w:rsidTr="00070658">
        <w:tc>
          <w:tcPr>
            <w:tcW w:w="533" w:type="dxa"/>
          </w:tcPr>
          <w:p w14:paraId="692F57E5" w14:textId="2ED8CF89" w:rsidR="00721079" w:rsidRPr="00B0258D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31" w:type="dxa"/>
          </w:tcPr>
          <w:p w14:paraId="584BEA38" w14:textId="77777777" w:rsidR="00721079" w:rsidRPr="00B0258D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7365541C" w14:textId="77777777" w:rsidR="00721079" w:rsidRPr="00B0258D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Пониженные (на 1-4,5% - в зависимости от объема инвестиций и/или доли выручки от проекта) ставки налога для организаций, реализующих приоритетные инвестиционные проекты</w:t>
            </w:r>
          </w:p>
        </w:tc>
        <w:tc>
          <w:tcPr>
            <w:tcW w:w="1257" w:type="dxa"/>
          </w:tcPr>
          <w:p w14:paraId="1158BA59" w14:textId="77777777" w:rsidR="00721079" w:rsidRPr="00B0258D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31.12.2004 № 180-З "О государственной поддержке инвестиционной деятельности на территории Нижегородской области"</w:t>
            </w:r>
          </w:p>
        </w:tc>
        <w:tc>
          <w:tcPr>
            <w:tcW w:w="1257" w:type="dxa"/>
            <w:gridSpan w:val="2"/>
          </w:tcPr>
          <w:p w14:paraId="13F1ABB2" w14:textId="77777777" w:rsidR="00721079" w:rsidRPr="00B0258D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39548A74" w14:textId="77777777" w:rsidR="00721079" w:rsidRPr="00B0258D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1 - 4,5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7B506638" w14:textId="77777777" w:rsidR="00721079" w:rsidRPr="00B0258D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01.01.2005</w:t>
            </w:r>
          </w:p>
        </w:tc>
        <w:tc>
          <w:tcPr>
            <w:tcW w:w="1129" w:type="dxa"/>
            <w:gridSpan w:val="2"/>
          </w:tcPr>
          <w:p w14:paraId="566E69A1" w14:textId="465D6492" w:rsidR="00721079" w:rsidRPr="00B0258D" w:rsidRDefault="00721079" w:rsidP="009663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966322" w:rsidRPr="00B0258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23" w:type="dxa"/>
            <w:gridSpan w:val="2"/>
          </w:tcPr>
          <w:p w14:paraId="64D725EB" w14:textId="149209F9" w:rsidR="00721079" w:rsidRPr="00B0258D" w:rsidRDefault="005206CE" w:rsidP="00706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Заключение инвестиционного соглашения с инвестором, реализующим приоритетный инвестиционный проект</w:t>
            </w:r>
          </w:p>
        </w:tc>
        <w:tc>
          <w:tcPr>
            <w:tcW w:w="1346" w:type="dxa"/>
            <w:gridSpan w:val="2"/>
          </w:tcPr>
          <w:p w14:paraId="2CD69FCF" w14:textId="4078DEC8" w:rsidR="00721079" w:rsidRPr="00B0258D" w:rsidRDefault="0070621D" w:rsidP="00706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ГП НО "Развитие инвестиционного климата Нижегородской области", утвержденная ППНО от 28.04.2014 № 286</w:t>
            </w:r>
          </w:p>
        </w:tc>
        <w:tc>
          <w:tcPr>
            <w:tcW w:w="1516" w:type="dxa"/>
            <w:gridSpan w:val="3"/>
          </w:tcPr>
          <w:p w14:paraId="40BD9035" w14:textId="7DA7371B" w:rsidR="009C062F" w:rsidRPr="00B0258D" w:rsidRDefault="009C062F" w:rsidP="009C0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П.1.1. Подпрограммы 1 "Стимулирование инвестиционной деятельности"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Пречня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мероприятий государственной программы "Развитие инвестиционного климата Нижегородской области"</w:t>
            </w:r>
          </w:p>
        </w:tc>
        <w:tc>
          <w:tcPr>
            <w:tcW w:w="1276" w:type="dxa"/>
          </w:tcPr>
          <w:p w14:paraId="37F0F8D5" w14:textId="77777777" w:rsidR="009C062F" w:rsidRPr="00B0258D" w:rsidRDefault="009C062F" w:rsidP="009C0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  <w:p w14:paraId="43520A16" w14:textId="77777777" w:rsidR="00721079" w:rsidRPr="00B0258D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D59B6C0" w14:textId="77777777" w:rsidR="00721079" w:rsidRPr="00B0258D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6F9AAA85" w14:textId="77777777" w:rsidTr="00070658">
        <w:tc>
          <w:tcPr>
            <w:tcW w:w="533" w:type="dxa"/>
          </w:tcPr>
          <w:p w14:paraId="20F61EA6" w14:textId="50754372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31" w:type="dxa"/>
          </w:tcPr>
          <w:p w14:paraId="1D028EEA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0631665D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Пониженные (на 0,5-4,5% - в зависимости от доли выручки от реализации проекта) ставки налога для организаций, реализующих приоритетные инновационные проекты</w:t>
            </w:r>
          </w:p>
        </w:tc>
        <w:tc>
          <w:tcPr>
            <w:tcW w:w="1257" w:type="dxa"/>
          </w:tcPr>
          <w:p w14:paraId="63BA1C45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14.02.2006 №4-З "О государственной поддержке инновационной деятельности в Нижегородской области"</w:t>
            </w:r>
          </w:p>
          <w:p w14:paraId="3030B439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577EB3E7" w14:textId="77777777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32C88829" w14:textId="77777777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0,5 - 4,5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521C69F4" w14:textId="77777777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29" w:type="dxa"/>
            <w:gridSpan w:val="2"/>
          </w:tcPr>
          <w:p w14:paraId="2719A669" w14:textId="6DE5B005" w:rsidR="00070658" w:rsidRPr="00B0258D" w:rsidRDefault="00070658" w:rsidP="009663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966322" w:rsidRPr="00B025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</w:tcPr>
          <w:p w14:paraId="1E11CBC9" w14:textId="77777777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реализации приоритетного инновационного проекта</w:t>
            </w:r>
          </w:p>
        </w:tc>
        <w:tc>
          <w:tcPr>
            <w:tcW w:w="1346" w:type="dxa"/>
            <w:gridSpan w:val="2"/>
          </w:tcPr>
          <w:p w14:paraId="2BC395FE" w14:textId="105028D8" w:rsidR="00070658" w:rsidRPr="00B0258D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промышленности инноваций Нижегородской области", утвержденная ППНО от 30.04.2014 № 297</w:t>
            </w:r>
          </w:p>
        </w:tc>
        <w:tc>
          <w:tcPr>
            <w:tcW w:w="1516" w:type="dxa"/>
            <w:gridSpan w:val="3"/>
          </w:tcPr>
          <w:p w14:paraId="095DFF0D" w14:textId="5DC1837F" w:rsidR="00070658" w:rsidRPr="00B0258D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6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276" w:type="dxa"/>
          </w:tcPr>
          <w:p w14:paraId="760E5E07" w14:textId="7A72807E" w:rsidR="00070658" w:rsidRPr="00B0258D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"Стратегия развития социально-экономического Нижегородской области до 2035 года",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203A1740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1182C38E" w14:textId="77777777" w:rsidTr="00070658">
        <w:trPr>
          <w:trHeight w:val="60"/>
        </w:trPr>
        <w:tc>
          <w:tcPr>
            <w:tcW w:w="533" w:type="dxa"/>
          </w:tcPr>
          <w:p w14:paraId="069FCBEB" w14:textId="77777777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31" w:type="dxa"/>
          </w:tcPr>
          <w:p w14:paraId="3B5E9DDC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промышленности, торговли и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предпринимательства Нижегородской области</w:t>
            </w:r>
          </w:p>
        </w:tc>
        <w:tc>
          <w:tcPr>
            <w:tcW w:w="1355" w:type="dxa"/>
          </w:tcPr>
          <w:p w14:paraId="37DAD032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Пониженные (0%, 8,5%) ставки налога для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организаций, являющихся участниками специальных инвестиционных контрактов, указанных в пункте 1 статьи 25.16 Налогового кодекса Российской Федерации,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 процентов объема капитальных вложений в инвестиционный проект, предусмотренного специальным инвестиционным контрактом</w:t>
            </w:r>
          </w:p>
        </w:tc>
        <w:tc>
          <w:tcPr>
            <w:tcW w:w="1257" w:type="dxa"/>
          </w:tcPr>
          <w:p w14:paraId="6071EEBF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14.03.2006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 21-З "О предоставлении льгот по налогу на прибыль организаций" (в ред. от 02.10.2020 № 106-З)</w:t>
            </w:r>
          </w:p>
        </w:tc>
        <w:tc>
          <w:tcPr>
            <w:tcW w:w="1257" w:type="dxa"/>
            <w:gridSpan w:val="2"/>
          </w:tcPr>
          <w:p w14:paraId="0DE0F466" w14:textId="77777777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A0CACD3" w14:textId="77777777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17 (18)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34EBDDF" w14:textId="77777777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8,5 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1ED6D5BA" w14:textId="77777777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29" w:type="dxa"/>
            <w:gridSpan w:val="2"/>
          </w:tcPr>
          <w:p w14:paraId="32D1FF83" w14:textId="77777777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3D440E3F" w14:textId="50735C57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Нулевая ставка применяется  при условии обеспечения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периода.</w:t>
            </w:r>
          </w:p>
          <w:p w14:paraId="76E34F90" w14:textId="77777777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Срок применения пониженных налоговых ставок ограничен сроком действия специального инвестиционного контракта и устанавливается не более:</w:t>
            </w:r>
          </w:p>
          <w:p w14:paraId="09704EDD" w14:textId="77777777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5 лет при объеме инвестиций в инвестиционной проект до 10 млрд рублей;</w:t>
            </w:r>
          </w:p>
          <w:p w14:paraId="348E1807" w14:textId="77777777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 лет при объеме инвестиций в инвестиционной проект до 10 млрд рублей до 25 млрд рублей;</w:t>
            </w:r>
          </w:p>
          <w:p w14:paraId="4A3C90AB" w14:textId="77777777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15 лет при объеме инвестиций в инвестиционной проект до 25 млрд рублей до 50 млрд рублей;</w:t>
            </w:r>
          </w:p>
          <w:p w14:paraId="1086DEF1" w14:textId="77777777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20 лет при объеме инвестиций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свыше 50 млрд рублей.</w:t>
            </w:r>
          </w:p>
        </w:tc>
        <w:tc>
          <w:tcPr>
            <w:tcW w:w="1346" w:type="dxa"/>
            <w:gridSpan w:val="2"/>
          </w:tcPr>
          <w:p w14:paraId="21238FD4" w14:textId="36241699" w:rsidR="00070658" w:rsidRPr="00B0258D" w:rsidRDefault="00070658" w:rsidP="008E1D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программа "Развитие промышленност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инноваций Нижегородской области", утвержденная ППНО от 30.04.2014 № 297</w:t>
            </w:r>
          </w:p>
        </w:tc>
        <w:tc>
          <w:tcPr>
            <w:tcW w:w="1516" w:type="dxa"/>
            <w:gridSpan w:val="3"/>
          </w:tcPr>
          <w:p w14:paraId="6C518E68" w14:textId="6B6BE29E" w:rsidR="00070658" w:rsidRPr="00B0258D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Непосредственные результаты Подпрограммы 6 "Развитие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благоприятной среды и инфраструктуры поддержки промышленности Нижегородской области"</w:t>
            </w:r>
          </w:p>
        </w:tc>
        <w:tc>
          <w:tcPr>
            <w:tcW w:w="1276" w:type="dxa"/>
          </w:tcPr>
          <w:p w14:paraId="0FD1162F" w14:textId="1495BFEA" w:rsidR="00070658" w:rsidRPr="00B0258D" w:rsidRDefault="00070658" w:rsidP="003A2A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"Стратегия развития социально-экономическог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Нижегородской области до 2035 года",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634CB9DA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36E61AD5" w14:textId="77777777" w:rsidTr="00866C57">
        <w:tc>
          <w:tcPr>
            <w:tcW w:w="533" w:type="dxa"/>
          </w:tcPr>
          <w:p w14:paraId="1C212E1C" w14:textId="77777777" w:rsidR="00260F7A" w:rsidRPr="00B0258D" w:rsidRDefault="00260F7A" w:rsidP="00866C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31" w:type="dxa"/>
          </w:tcPr>
          <w:p w14:paraId="3FF29A99" w14:textId="77777777" w:rsidR="00260F7A" w:rsidRPr="00B0258D" w:rsidRDefault="00260F7A" w:rsidP="00866C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АО "Корпорация развития Нижегородской области" –</w:t>
            </w:r>
            <w:r w:rsidRPr="00B0258D">
              <w:rPr>
                <w:rFonts w:ascii="Times New Roman" w:hAnsi="Times New Roman" w:cs="Times New Roman"/>
                <w:b/>
                <w:sz w:val="16"/>
                <w:szCs w:val="16"/>
              </w:rPr>
              <w:t>отв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921C2C9" w14:textId="77777777" w:rsidR="00260F7A" w:rsidRPr="00B0258D" w:rsidRDefault="00260F7A" w:rsidP="00866C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A85BD" w14:textId="77777777" w:rsidR="00260F7A" w:rsidRPr="00B0258D" w:rsidRDefault="00260F7A" w:rsidP="00866C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99302" w14:textId="77777777" w:rsidR="00260F7A" w:rsidRPr="00B0258D" w:rsidRDefault="00260F7A" w:rsidP="00866C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9640E" w14:textId="77777777" w:rsidR="00260F7A" w:rsidRPr="00B0258D" w:rsidRDefault="00260F7A" w:rsidP="00866C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36804CFF" w14:textId="77777777" w:rsidR="00260F7A" w:rsidRPr="00B0258D" w:rsidRDefault="00260F7A" w:rsidP="00866C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Пониженные (0%, 3%, 12,5% в зависимости от срока наличия статуса резидента особой экономической зоны промышленно-производственного типа) налоговые ставки по налогу для организаций, признанных в соответствии с Федеральным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законом от 22 июля 2005 года № 116-ФЗ "Об особых экономических зонах в Российской Федерации" резидентами особой экономической зоны промышленно-производственного типа, от деятельности, осуществляемой на территории особой экономической зоны</w:t>
            </w:r>
          </w:p>
        </w:tc>
        <w:tc>
          <w:tcPr>
            <w:tcW w:w="1257" w:type="dxa"/>
          </w:tcPr>
          <w:p w14:paraId="7316B038" w14:textId="77777777" w:rsidR="00260F7A" w:rsidRPr="00B0258D" w:rsidRDefault="00260F7A" w:rsidP="00866C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14.03.2006 № 21-З "О предоставлении льгот по налогу на прибыль организаций" (в ред. от 10.09.2020 № 96-З)</w:t>
            </w:r>
          </w:p>
        </w:tc>
        <w:tc>
          <w:tcPr>
            <w:tcW w:w="1257" w:type="dxa"/>
            <w:gridSpan w:val="2"/>
          </w:tcPr>
          <w:p w14:paraId="48734F87" w14:textId="77777777" w:rsidR="00260F7A" w:rsidRPr="00B0258D" w:rsidRDefault="00260F7A" w:rsidP="00866C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ABEB933" w14:textId="77777777" w:rsidR="00260F7A" w:rsidRPr="00B0258D" w:rsidRDefault="00260F7A" w:rsidP="00866C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17 (18)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1D3941F" w14:textId="77777777" w:rsidR="00260F7A" w:rsidRPr="00B0258D" w:rsidRDefault="00260F7A" w:rsidP="00866C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CE644C0" w14:textId="77777777" w:rsidR="00260F7A" w:rsidRPr="00B0258D" w:rsidRDefault="00260F7A" w:rsidP="00866C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5,5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68E84B45" w14:textId="77777777" w:rsidR="00260F7A" w:rsidRPr="00B0258D" w:rsidRDefault="00260F7A" w:rsidP="00866C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1129" w:type="dxa"/>
            <w:gridSpan w:val="2"/>
          </w:tcPr>
          <w:p w14:paraId="329C87E2" w14:textId="77777777" w:rsidR="00260F7A" w:rsidRPr="00B0258D" w:rsidRDefault="00260F7A" w:rsidP="00866C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3A15BF92" w14:textId="77777777" w:rsidR="00260F7A" w:rsidRPr="00B0258D" w:rsidRDefault="00260F7A" w:rsidP="00866C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Организация должна быть признана в соответствии с ФЗ от 22.07.2005 № 116-ФЗ резидентом особой экономической зоны промышленно-производственного типа "Кулибин".</w:t>
            </w:r>
          </w:p>
          <w:p w14:paraId="6F630F0A" w14:textId="77777777" w:rsidR="00260F7A" w:rsidRPr="00B0258D" w:rsidRDefault="00260F7A" w:rsidP="00866C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 ведения раздельного учета доходов (расходов),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</w:t>
            </w:r>
          </w:p>
        </w:tc>
        <w:tc>
          <w:tcPr>
            <w:tcW w:w="1346" w:type="dxa"/>
            <w:gridSpan w:val="2"/>
          </w:tcPr>
          <w:p w14:paraId="4644EC04" w14:textId="77777777" w:rsidR="00260F7A" w:rsidRPr="00B0258D" w:rsidRDefault="00260F7A" w:rsidP="00866C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5D1F392E" w14:textId="77777777" w:rsidR="00260F7A" w:rsidRPr="00B0258D" w:rsidRDefault="00260F7A" w:rsidP="00866C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E190DA" w14:textId="77777777" w:rsidR="00260F7A" w:rsidRPr="00B0258D" w:rsidRDefault="00260F7A" w:rsidP="00866C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157EA755" w14:textId="77777777" w:rsidR="00260F7A" w:rsidRPr="00B0258D" w:rsidRDefault="00260F7A" w:rsidP="00866C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6210B477" w14:textId="77777777" w:rsidTr="00070658">
        <w:tc>
          <w:tcPr>
            <w:tcW w:w="533" w:type="dxa"/>
          </w:tcPr>
          <w:p w14:paraId="38232B3A" w14:textId="7EAA5116" w:rsidR="00070658" w:rsidRPr="00B0258D" w:rsidRDefault="00260F7A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070658"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14:paraId="383E24D1" w14:textId="2FDDD163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43172A1C" w14:textId="648B27C6" w:rsidR="00070658" w:rsidRPr="00B0258D" w:rsidRDefault="00260F7A" w:rsidP="00636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Инвестиционный налоговый вычет</w:t>
            </w:r>
          </w:p>
        </w:tc>
        <w:tc>
          <w:tcPr>
            <w:tcW w:w="1257" w:type="dxa"/>
          </w:tcPr>
          <w:p w14:paraId="6AB7593F" w14:textId="237DAC8A" w:rsidR="00070658" w:rsidRPr="00B0258D" w:rsidRDefault="00260F7A" w:rsidP="00260F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11.08.2021 № 97-З "О применении на территории Нижегородской области инвестиционного налогового вычета по налогу на прибыль организаций"</w:t>
            </w:r>
          </w:p>
        </w:tc>
        <w:tc>
          <w:tcPr>
            <w:tcW w:w="1257" w:type="dxa"/>
            <w:gridSpan w:val="2"/>
          </w:tcPr>
          <w:p w14:paraId="16E7C75E" w14:textId="7A757D8D" w:rsidR="00070658" w:rsidRPr="00B0258D" w:rsidRDefault="00260F7A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Инвестиционный налоговый вычет</w:t>
            </w:r>
            <w:r w:rsidR="00AF6B9C"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(ИНВ)</w:t>
            </w:r>
          </w:p>
        </w:tc>
        <w:tc>
          <w:tcPr>
            <w:tcW w:w="1130" w:type="dxa"/>
            <w:gridSpan w:val="2"/>
          </w:tcPr>
          <w:p w14:paraId="54D80FD4" w14:textId="194D1025" w:rsidR="00070658" w:rsidRPr="00B0258D" w:rsidRDefault="00070658" w:rsidP="00CD11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117A" w:rsidRPr="00B02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7FE41812" w14:textId="73ABA403" w:rsidR="00070658" w:rsidRPr="00B0258D" w:rsidRDefault="00CD117A" w:rsidP="00CD11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0658" w:rsidRPr="00B0258D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0658" w:rsidRPr="00B0258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9" w:type="dxa"/>
            <w:gridSpan w:val="2"/>
          </w:tcPr>
          <w:p w14:paraId="6C7C657E" w14:textId="59CC3651" w:rsidR="00070658" w:rsidRPr="00B0258D" w:rsidRDefault="00CD117A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01.01.2028</w:t>
            </w:r>
          </w:p>
        </w:tc>
        <w:tc>
          <w:tcPr>
            <w:tcW w:w="1423" w:type="dxa"/>
            <w:gridSpan w:val="2"/>
          </w:tcPr>
          <w:p w14:paraId="5C974374" w14:textId="3EF12EF3" w:rsidR="00AF6B9C" w:rsidRPr="00B0258D" w:rsidRDefault="00AF6B9C" w:rsidP="00AF6B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Размер ИНВ в совокупности по всем видам расходов составляет не более 90% суммы расходов, составляющей первоначальную стоимость основного средства</w:t>
            </w:r>
          </w:p>
          <w:p w14:paraId="3203A7A9" w14:textId="51359E6B" w:rsidR="00AF6B9C" w:rsidRPr="00B0258D" w:rsidRDefault="00AF6B9C" w:rsidP="00AF6B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и (или) не более 90% суммы расходов, составляющей величину изменения первоначальной стоимости основного средства</w:t>
            </w:r>
          </w:p>
          <w:p w14:paraId="5804037D" w14:textId="77777777" w:rsidR="00070658" w:rsidRPr="00B0258D" w:rsidRDefault="00AF6B9C" w:rsidP="00AF6B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и не может превышать предельную величину ИНВ.</w:t>
            </w:r>
          </w:p>
          <w:p w14:paraId="3BEB43B1" w14:textId="77777777" w:rsidR="005E18E9" w:rsidRPr="00B0258D" w:rsidRDefault="005E18E9" w:rsidP="005E18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С 01.01.2023 распространяется на субъектов инвестиционной (инновационной) деятельности, реализующих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приоритетный инвестиционный (инновационный) проект Нижегородской области.</w:t>
            </w:r>
          </w:p>
          <w:p w14:paraId="7B4E95D2" w14:textId="562C5F3E" w:rsidR="005E18E9" w:rsidRPr="00B0258D" w:rsidRDefault="005E18E9" w:rsidP="005E18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 01.01.2022 действует для организаций, основной вид экономической деятельности которых в разделе С "Обрабатывающие производства" ОВКЭД относится к следующим классам: 10 "Производство пищевых продуктов"; 14 "Производство одежды"; 15 "Производство кожи и изделий из кожи"; 16 "Обработка древесины и производство изделий из дерева и пробки, кроме мебели, производство изделий из соломки и материалов для плетения"; 17 "Производство бумаги и бумажных изделий"; 26 "Производство компьютеров, электронных и оптических изделий"; 31 "Производство мебели"; 32 "Производство прочих готовых изделий".</w:t>
            </w:r>
          </w:p>
        </w:tc>
        <w:tc>
          <w:tcPr>
            <w:tcW w:w="1346" w:type="dxa"/>
            <w:gridSpan w:val="2"/>
          </w:tcPr>
          <w:p w14:paraId="10D68DA8" w14:textId="4D20733B" w:rsidR="00070658" w:rsidRPr="00B0258D" w:rsidRDefault="00B0258D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ГП НО «Развитие инвестиционного климата Нижегородской области», утвержденная ППНО от 28.04.2014 № 286</w:t>
            </w:r>
          </w:p>
        </w:tc>
        <w:tc>
          <w:tcPr>
            <w:tcW w:w="1516" w:type="dxa"/>
            <w:gridSpan w:val="3"/>
          </w:tcPr>
          <w:p w14:paraId="12051CF5" w14:textId="3947176D" w:rsidR="00070658" w:rsidRPr="00B0258D" w:rsidRDefault="00B0258D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П.1.1 Подпрограммы 1 «Стимулирование инвестиционной деятельности» Перечня основных мероприятий государственной программы «Развитие инвестиционного климата Нижегородской области»</w:t>
            </w:r>
          </w:p>
        </w:tc>
        <w:tc>
          <w:tcPr>
            <w:tcW w:w="1276" w:type="dxa"/>
          </w:tcPr>
          <w:p w14:paraId="69349BF2" w14:textId="05EDA59B" w:rsidR="00070658" w:rsidRPr="00B0258D" w:rsidRDefault="00B0258D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Стратегия социально-экономического развития Нижегородской области до 2035 года,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224F94EB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050544A7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050544A5" w14:textId="7F883989" w:rsidR="00070658" w:rsidRPr="00B0258D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58D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II</w:t>
            </w:r>
            <w:r w:rsidRPr="00B025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06" w:type="dxa"/>
            <w:gridSpan w:val="21"/>
            <w:shd w:val="clear" w:color="auto" w:fill="FFFF00"/>
          </w:tcPr>
          <w:p w14:paraId="050544A6" w14:textId="77777777" w:rsidR="00070658" w:rsidRPr="00B0258D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58D">
              <w:rPr>
                <w:rFonts w:ascii="Times New Roman" w:hAnsi="Times New Roman" w:cs="Times New Roman"/>
                <w:szCs w:val="22"/>
              </w:rPr>
              <w:t>Налог на имущество организаций</w:t>
            </w:r>
          </w:p>
        </w:tc>
      </w:tr>
      <w:tr w:rsidR="00B0258D" w:rsidRPr="00B0258D" w14:paraId="050544B5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50544A8" w14:textId="77777777" w:rsidR="00070658" w:rsidRPr="00B0258D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31" w:type="dxa"/>
          </w:tcPr>
          <w:p w14:paraId="050544A9" w14:textId="072D835E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355" w:type="dxa"/>
          </w:tcPr>
          <w:p w14:paraId="050544AA" w14:textId="0C8CE4AC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органы государственной власти Нижегородской области, государственные органы Нижегородской области, органы местного самоуправления муниципальных образований Нижегородской области</w:t>
            </w:r>
          </w:p>
        </w:tc>
        <w:tc>
          <w:tcPr>
            <w:tcW w:w="1276" w:type="dxa"/>
            <w:gridSpan w:val="2"/>
          </w:tcPr>
          <w:p w14:paraId="050544AB" w14:textId="75BD3F67" w:rsidR="00070658" w:rsidRPr="00B0258D" w:rsidRDefault="00070658" w:rsidP="002A47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050544AC" w14:textId="54603288" w:rsidR="00070658" w:rsidRPr="00B0258D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50544AD" w14:textId="097F6C38" w:rsidR="00070658" w:rsidRPr="00B0258D" w:rsidRDefault="00070658" w:rsidP="002A4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50544AE" w14:textId="266990B1" w:rsidR="00070658" w:rsidRPr="00B0258D" w:rsidRDefault="00070658" w:rsidP="002A4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050544AF" w14:textId="12784EAC" w:rsidR="00070658" w:rsidRPr="00B0258D" w:rsidRDefault="00070658" w:rsidP="002A4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050544B0" w14:textId="719F13B2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Имущество не передано в аренду</w:t>
            </w:r>
          </w:p>
        </w:tc>
        <w:tc>
          <w:tcPr>
            <w:tcW w:w="1417" w:type="dxa"/>
            <w:gridSpan w:val="2"/>
          </w:tcPr>
          <w:p w14:paraId="050544B1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50544B2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44B3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50544B4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78CF3318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7DE18B9C" w14:textId="77777777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31" w:type="dxa"/>
          </w:tcPr>
          <w:p w14:paraId="50B5C9B2" w14:textId="503D4EDF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355" w:type="dxa"/>
          </w:tcPr>
          <w:p w14:paraId="69078C66" w14:textId="6E8FD8FC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профсоюзные организации</w:t>
            </w:r>
          </w:p>
        </w:tc>
        <w:tc>
          <w:tcPr>
            <w:tcW w:w="1276" w:type="dxa"/>
            <w:gridSpan w:val="2"/>
          </w:tcPr>
          <w:p w14:paraId="61A223FB" w14:textId="3B1A075A" w:rsidR="00070658" w:rsidRPr="00B0258D" w:rsidRDefault="00070658" w:rsidP="006571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244B48D9" w14:textId="4140199A" w:rsidR="00070658" w:rsidRPr="00B0258D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77367F8D" w14:textId="5322FE96" w:rsidR="00070658" w:rsidRPr="00B0258D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0C83272" w14:textId="008DB1F0" w:rsidR="00070658" w:rsidRPr="00B0258D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1B43FA63" w14:textId="4F69D1F8" w:rsidR="00070658" w:rsidRPr="00B0258D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19E95992" w14:textId="7F6EA01A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Профсоюзная организация не осуществляет предпринимательскую деятельность</w:t>
            </w:r>
          </w:p>
        </w:tc>
        <w:tc>
          <w:tcPr>
            <w:tcW w:w="1417" w:type="dxa"/>
            <w:gridSpan w:val="2"/>
          </w:tcPr>
          <w:p w14:paraId="281DFE76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1B7AA7B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1E13F5F5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7ECF7BD9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1E22FA1E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3FE82085" w14:textId="390A09E9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31" w:type="dxa"/>
          </w:tcPr>
          <w:p w14:paraId="47347172" w14:textId="180BE8E1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41F1082B" w14:textId="56B91835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городского наземного и подземного электрического транспорта, организации, осуществляющие пассажирские перевозки фуникулерами и канатными дорогами</w:t>
            </w:r>
          </w:p>
        </w:tc>
        <w:tc>
          <w:tcPr>
            <w:tcW w:w="1276" w:type="dxa"/>
            <w:gridSpan w:val="2"/>
          </w:tcPr>
          <w:p w14:paraId="56D326B9" w14:textId="137875E4" w:rsidR="00070658" w:rsidRPr="00B0258D" w:rsidRDefault="00070658" w:rsidP="00A20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58-З, от 03.07.2012 № 4-З)</w:t>
            </w:r>
          </w:p>
        </w:tc>
        <w:tc>
          <w:tcPr>
            <w:tcW w:w="1275" w:type="dxa"/>
            <w:gridSpan w:val="2"/>
          </w:tcPr>
          <w:p w14:paraId="7D815D85" w14:textId="1200457B" w:rsidR="00070658" w:rsidRPr="00B0258D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6EDC11C" w14:textId="2F762FB7" w:rsidR="00070658" w:rsidRPr="00B0258D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F4F62FB" w14:textId="77777777" w:rsidR="00070658" w:rsidRPr="00B0258D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  <w:p w14:paraId="4A162A82" w14:textId="7394DEAB" w:rsidR="00070658" w:rsidRPr="00B0258D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01.01.2012</w:t>
            </w:r>
          </w:p>
        </w:tc>
        <w:tc>
          <w:tcPr>
            <w:tcW w:w="1134" w:type="dxa"/>
            <w:gridSpan w:val="2"/>
          </w:tcPr>
          <w:p w14:paraId="4F69A72D" w14:textId="0557F619" w:rsidR="00070658" w:rsidRPr="00B0258D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233F3D0B" w14:textId="1D19BA59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Имущество не передано в аренду</w:t>
            </w:r>
          </w:p>
        </w:tc>
        <w:tc>
          <w:tcPr>
            <w:tcW w:w="1417" w:type="dxa"/>
            <w:gridSpan w:val="2"/>
          </w:tcPr>
          <w:p w14:paraId="4C15A4B7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55CD286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5AEA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397D7CA1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49C6192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3EE20B45" w14:textId="09924045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31" w:type="dxa"/>
          </w:tcPr>
          <w:p w14:paraId="00D71CA7" w14:textId="74DD379E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5772EA30" w14:textId="5C2513B2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организации, являющиеся субъектами инвестиционной деятельности, реализующими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приоритетный инвестиционный проект Нижегородской области</w:t>
            </w:r>
          </w:p>
        </w:tc>
        <w:tc>
          <w:tcPr>
            <w:tcW w:w="1276" w:type="dxa"/>
            <w:gridSpan w:val="2"/>
          </w:tcPr>
          <w:p w14:paraId="6E8F2421" w14:textId="3D2ED3E2" w:rsidR="00070658" w:rsidRPr="00B0258D" w:rsidRDefault="00070658" w:rsidP="00256B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27.11.2003 № 109-З "О налоге на имущество организаций" (в ред. от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11.06.2004 № 58-З)</w:t>
            </w:r>
            <w:r w:rsidR="005F590F" w:rsidRPr="00B0258D">
              <w:rPr>
                <w:rFonts w:ascii="Times New Roman" w:hAnsi="Times New Roman" w:cs="Times New Roman"/>
                <w:sz w:val="16"/>
                <w:szCs w:val="16"/>
              </w:rPr>
              <w:t>, Закон Нижегородской области от 31.12.2004 №180-З «О государственной поддержке инвестиционной деятельности на территории Нижегородской области»</w:t>
            </w:r>
          </w:p>
        </w:tc>
        <w:tc>
          <w:tcPr>
            <w:tcW w:w="1275" w:type="dxa"/>
            <w:gridSpan w:val="2"/>
          </w:tcPr>
          <w:p w14:paraId="0469F27D" w14:textId="05EAD8B5" w:rsidR="00070658" w:rsidRPr="00B0258D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F88597C" w14:textId="1D883E1F" w:rsidR="00070658" w:rsidRPr="00B0258D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CDDCD1A" w14:textId="0F6D72AD" w:rsidR="00070658" w:rsidRPr="00B0258D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34" w:type="dxa"/>
            <w:gridSpan w:val="2"/>
          </w:tcPr>
          <w:p w14:paraId="44123D3B" w14:textId="0EB714A0" w:rsidR="00070658" w:rsidRPr="00B0258D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2410187D" w14:textId="56187302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инвестиционного соглашения с инвестором, реализующим приоритетный инвестиционный проект. </w:t>
            </w:r>
          </w:p>
          <w:p w14:paraId="0AC3D1A9" w14:textId="18883EF1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имущества, создаваемого, приобретаемого для реализации приоритетного инвестиционного проекта,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инвестиционной политики</w:t>
            </w:r>
          </w:p>
        </w:tc>
        <w:tc>
          <w:tcPr>
            <w:tcW w:w="1417" w:type="dxa"/>
            <w:gridSpan w:val="2"/>
          </w:tcPr>
          <w:p w14:paraId="154EEFFA" w14:textId="74B4A586" w:rsidR="00070658" w:rsidRPr="00B0258D" w:rsidRDefault="00070658" w:rsidP="00637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ГП НО "Развитие инвестиционного климата Нижегородской области", утвержденная ППНО от 28.04.2014 № 286</w:t>
            </w:r>
          </w:p>
        </w:tc>
        <w:tc>
          <w:tcPr>
            <w:tcW w:w="1418" w:type="dxa"/>
            <w:gridSpan w:val="2"/>
          </w:tcPr>
          <w:p w14:paraId="10590A69" w14:textId="6E558419" w:rsidR="00070658" w:rsidRPr="00B0258D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П.1.1. Подпрограммы 1 "Стимулирование инвестиционной деятельности"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Пречня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мероприятий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программы "Развитие инвестиционного климата Нижегородской области"</w:t>
            </w:r>
          </w:p>
        </w:tc>
        <w:tc>
          <w:tcPr>
            <w:tcW w:w="1318" w:type="dxa"/>
            <w:gridSpan w:val="2"/>
          </w:tcPr>
          <w:p w14:paraId="42F127A6" w14:textId="72405196" w:rsidR="00070658" w:rsidRPr="00B0258D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196" w:type="dxa"/>
          </w:tcPr>
          <w:p w14:paraId="388AEC6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75A31970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3E57E752" w14:textId="578C2561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31" w:type="dxa"/>
          </w:tcPr>
          <w:p w14:paraId="4D5200FE" w14:textId="2C597EED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5DFCDFB2" w14:textId="363C7345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являющиеся субъектами инновационной деятельности, реализующими приоритетный инновационный проект Нижегородской области</w:t>
            </w:r>
          </w:p>
        </w:tc>
        <w:tc>
          <w:tcPr>
            <w:tcW w:w="1276" w:type="dxa"/>
            <w:gridSpan w:val="2"/>
          </w:tcPr>
          <w:p w14:paraId="491E9E2F" w14:textId="74340743" w:rsidR="00070658" w:rsidRPr="00B0258D" w:rsidRDefault="00070658" w:rsidP="000524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36A747D8" w14:textId="326519D0" w:rsidR="00070658" w:rsidRPr="00B0258D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4A7BE9FB" w14:textId="6B9C19FD" w:rsidR="00070658" w:rsidRPr="00B0258D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ECC2B16" w14:textId="5E9DE3CD" w:rsidR="00070658" w:rsidRPr="00B0258D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34" w:type="dxa"/>
            <w:gridSpan w:val="2"/>
          </w:tcPr>
          <w:p w14:paraId="499DA9DB" w14:textId="6A390C4E" w:rsidR="00070658" w:rsidRPr="00B0258D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408A1F9C" w14:textId="0626EDC0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имущества, используемого для реализации приоритетного инновационного проекта Нижегородской области,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инновационной политики, за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 имущества организации, одновременно используемого для хозяйственной деятельности организации.</w:t>
            </w:r>
          </w:p>
        </w:tc>
        <w:tc>
          <w:tcPr>
            <w:tcW w:w="1417" w:type="dxa"/>
            <w:gridSpan w:val="2"/>
          </w:tcPr>
          <w:p w14:paraId="0DEB707A" w14:textId="4BA675AC" w:rsidR="00070658" w:rsidRPr="00B0258D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промышленности инноваций Нижегородской области", утвержденная ППНО от 30.04.2014 №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</w:tcPr>
          <w:p w14:paraId="1C46B2C4" w14:textId="62259690" w:rsidR="00070658" w:rsidRPr="00B0258D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6 " 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318" w:type="dxa"/>
            <w:gridSpan w:val="2"/>
          </w:tcPr>
          <w:p w14:paraId="5F44D6C1" w14:textId="7E1A8E06" w:rsidR="00070658" w:rsidRPr="00B0258D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"Стратегия развития социально-экономического Нижегородской области до 2035 года", утвержденная ППНО от 21.12.2018 № 889</w:t>
            </w:r>
          </w:p>
        </w:tc>
        <w:tc>
          <w:tcPr>
            <w:tcW w:w="1196" w:type="dxa"/>
          </w:tcPr>
          <w:p w14:paraId="6EEF83E0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74E7B01A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D13E1A4" w14:textId="7233A3DC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31" w:type="dxa"/>
          </w:tcPr>
          <w:p w14:paraId="4EC3FF1C" w14:textId="207B0423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охраны объектов культурного наследия Нижегородской области</w:t>
            </w:r>
          </w:p>
        </w:tc>
        <w:tc>
          <w:tcPr>
            <w:tcW w:w="1355" w:type="dxa"/>
          </w:tcPr>
          <w:p w14:paraId="501EA74B" w14:textId="0A6F2FF2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Освобождаются от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налогообложения организации - в отношении объектов культурного наследия (памятников истории и культуры) народов Российской Федерации регионального и (или) местного (муниципального) значения</w:t>
            </w:r>
          </w:p>
        </w:tc>
        <w:tc>
          <w:tcPr>
            <w:tcW w:w="1276" w:type="dxa"/>
            <w:gridSpan w:val="2"/>
          </w:tcPr>
          <w:p w14:paraId="4304C515" w14:textId="576295DA" w:rsidR="00070658" w:rsidRPr="00B0258D" w:rsidRDefault="00070658" w:rsidP="00FE78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области от 27.11.2003 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2909927E" w14:textId="136B0FB6" w:rsidR="00070658" w:rsidRPr="00B0258D" w:rsidRDefault="00070658" w:rsidP="00FE7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Освобождение от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налогообложения</w:t>
            </w:r>
          </w:p>
        </w:tc>
        <w:tc>
          <w:tcPr>
            <w:tcW w:w="1134" w:type="dxa"/>
            <w:gridSpan w:val="2"/>
          </w:tcPr>
          <w:p w14:paraId="6F45B9C5" w14:textId="0D467284" w:rsidR="00070658" w:rsidRPr="00B0258D" w:rsidRDefault="00070658" w:rsidP="00FE7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60F4BE24" w14:textId="772694F0" w:rsidR="00070658" w:rsidRPr="00B0258D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282F436C" w14:textId="456EB594" w:rsidR="00070658" w:rsidRPr="00B0258D" w:rsidRDefault="00070658" w:rsidP="00FE7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383A3FA1" w14:textId="53A72179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должны быть включены в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Перечень культурного наследия (регионального, муниципального значения)</w:t>
            </w:r>
          </w:p>
        </w:tc>
        <w:tc>
          <w:tcPr>
            <w:tcW w:w="1417" w:type="dxa"/>
            <w:gridSpan w:val="2"/>
          </w:tcPr>
          <w:p w14:paraId="2DA7E293" w14:textId="724656BF" w:rsidR="00070658" w:rsidRPr="00B0258D" w:rsidRDefault="00C63876" w:rsidP="00C63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программа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"Сохранение популяризации и государственная охрана объектов культурного наследия в Нижегородской области"</w:t>
            </w:r>
          </w:p>
        </w:tc>
        <w:tc>
          <w:tcPr>
            <w:tcW w:w="1418" w:type="dxa"/>
            <w:gridSpan w:val="2"/>
          </w:tcPr>
          <w:p w14:paraId="1CABE823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9F54C2D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22781C70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656A94D9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775BD738" w14:textId="40F3A862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231" w:type="dxa"/>
          </w:tcPr>
          <w:p w14:paraId="195C7043" w14:textId="0AD31D2B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0A4B89FE" w14:textId="79BADC53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почтовой связи - в отношении имущества, используемого в оказании услуг почтовой связи и доставки пенсий</w:t>
            </w:r>
          </w:p>
        </w:tc>
        <w:tc>
          <w:tcPr>
            <w:tcW w:w="1276" w:type="dxa"/>
            <w:gridSpan w:val="2"/>
          </w:tcPr>
          <w:p w14:paraId="0EF98BF9" w14:textId="5C92595A" w:rsidR="00070658" w:rsidRPr="00B0258D" w:rsidRDefault="00070658" w:rsidP="00A231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167B99DD" w14:textId="5EA81680" w:rsidR="00070658" w:rsidRPr="00B0258D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ECA74ED" w14:textId="71741E9D" w:rsidR="00070658" w:rsidRPr="00B0258D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7F46011" w14:textId="0EC75F61" w:rsidR="00070658" w:rsidRPr="00B0258D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55166050" w14:textId="11A2C6C3" w:rsidR="00070658" w:rsidRPr="00B0258D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5679CBBB" w14:textId="5C3CADB8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Выручка от указанного вида деятельности составляет не менее 50% от общей суммы выручки</w:t>
            </w:r>
          </w:p>
        </w:tc>
        <w:tc>
          <w:tcPr>
            <w:tcW w:w="1417" w:type="dxa"/>
            <w:gridSpan w:val="2"/>
          </w:tcPr>
          <w:p w14:paraId="1989A9A4" w14:textId="7EC9B1E0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418" w:type="dxa"/>
            <w:gridSpan w:val="2"/>
          </w:tcPr>
          <w:p w14:paraId="513DB0D9" w14:textId="695D272D" w:rsidR="00070658" w:rsidRPr="00B0258D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318" w:type="dxa"/>
            <w:gridSpan w:val="2"/>
          </w:tcPr>
          <w:p w14:paraId="46B65E7B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5D5372DE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0E544EEA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44DD3FBE" w14:textId="55530688" w:rsidR="00070658" w:rsidRPr="00B0258D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31" w:type="dxa"/>
          </w:tcPr>
          <w:p w14:paraId="76E33FFA" w14:textId="1C444262" w:rsidR="00070658" w:rsidRPr="00B0258D" w:rsidRDefault="00002C0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туризма и промыслов Нижегородской области</w:t>
            </w:r>
          </w:p>
        </w:tc>
        <w:tc>
          <w:tcPr>
            <w:tcW w:w="1355" w:type="dxa"/>
          </w:tcPr>
          <w:p w14:paraId="071A3F80" w14:textId="2481A56D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народных художественных промыслов Нижегородской области</w:t>
            </w:r>
          </w:p>
        </w:tc>
        <w:tc>
          <w:tcPr>
            <w:tcW w:w="1276" w:type="dxa"/>
            <w:gridSpan w:val="2"/>
          </w:tcPr>
          <w:p w14:paraId="1502D7B6" w14:textId="29401C58" w:rsidR="00070658" w:rsidRPr="00B0258D" w:rsidRDefault="00070658" w:rsidP="008C1C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291A1C2A" w14:textId="37EE48BC" w:rsidR="00070658" w:rsidRPr="00B0258D" w:rsidRDefault="00070658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9B72FD4" w14:textId="4B691B67" w:rsidR="00070658" w:rsidRPr="00B0258D" w:rsidRDefault="00070658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33B2B72D" w14:textId="1A4D26B9" w:rsidR="00070658" w:rsidRPr="00B0258D" w:rsidRDefault="00070658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6A2A070C" w14:textId="1CD334B1" w:rsidR="00070658" w:rsidRPr="00B0258D" w:rsidRDefault="00070658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695D3F0F" w14:textId="7243BE3E" w:rsidR="00070658" w:rsidRPr="00B0258D" w:rsidRDefault="00070658" w:rsidP="00867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Имущество используется для осуществления уставной деятельности</w:t>
            </w:r>
          </w:p>
        </w:tc>
        <w:tc>
          <w:tcPr>
            <w:tcW w:w="1417" w:type="dxa"/>
            <w:gridSpan w:val="2"/>
          </w:tcPr>
          <w:p w14:paraId="39490B46" w14:textId="5D5021AB" w:rsidR="00070658" w:rsidRPr="00B0258D" w:rsidRDefault="00070658" w:rsidP="00464D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42425AB1" w14:textId="3A760950" w:rsidR="00070658" w:rsidRPr="00B0258D" w:rsidRDefault="00070658" w:rsidP="007549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3CA34417" w14:textId="0FE35EBA" w:rsidR="000B0B95" w:rsidRPr="00B0258D" w:rsidRDefault="000B0B95" w:rsidP="000B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1) ЗНО от 29.01.2001 № 165-З "О народных художественных промыслах Нижегородской области"</w:t>
            </w:r>
          </w:p>
          <w:p w14:paraId="069DFF1D" w14:textId="4A59AA63" w:rsidR="00070658" w:rsidRPr="00B0258D" w:rsidRDefault="000B0B95" w:rsidP="000B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B02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ППНО от 30.05.2018 № 389 (ред. от 20.07.2022) "Об утверждении Положения о министерстве туризма и промыслов Нижегородской области"</w:t>
            </w:r>
          </w:p>
        </w:tc>
        <w:tc>
          <w:tcPr>
            <w:tcW w:w="1196" w:type="dxa"/>
          </w:tcPr>
          <w:p w14:paraId="7650A199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309C93EE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536422E0" w14:textId="51A5D78E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31" w:type="dxa"/>
          </w:tcPr>
          <w:p w14:paraId="439ACA3C" w14:textId="540FDCC1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1355" w:type="dxa"/>
          </w:tcPr>
          <w:p w14:paraId="244D37FD" w14:textId="0F544956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организации - в отношении имущества, используемого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исключительно для охраны природы</w:t>
            </w:r>
          </w:p>
        </w:tc>
        <w:tc>
          <w:tcPr>
            <w:tcW w:w="1276" w:type="dxa"/>
            <w:gridSpan w:val="2"/>
          </w:tcPr>
          <w:p w14:paraId="4169B6BB" w14:textId="733D52B2" w:rsidR="00070658" w:rsidRPr="00B0258D" w:rsidRDefault="00070658" w:rsidP="006D3C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27.11.2003 № 109-З "О налоге на имущество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организаций" (в ред. от 14.12.2005 № 195-З)</w:t>
            </w:r>
          </w:p>
        </w:tc>
        <w:tc>
          <w:tcPr>
            <w:tcW w:w="1275" w:type="dxa"/>
            <w:gridSpan w:val="2"/>
          </w:tcPr>
          <w:p w14:paraId="0F940B43" w14:textId="669B3A7B" w:rsidR="00070658" w:rsidRPr="00B0258D" w:rsidRDefault="00070658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3D80CF53" w14:textId="6C1F781E" w:rsidR="00070658" w:rsidRPr="00B0258D" w:rsidRDefault="00070658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119E6FA8" w14:textId="4F8BD8BD" w:rsidR="00070658" w:rsidRPr="00B0258D" w:rsidRDefault="00070658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34" w:type="dxa"/>
            <w:gridSpan w:val="2"/>
          </w:tcPr>
          <w:p w14:paraId="062E44F8" w14:textId="2EE6F0F9" w:rsidR="00070658" w:rsidRPr="00B0258D" w:rsidRDefault="00070658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381895C4" w14:textId="476A2ACB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в текущем налоговом периоде средств, высвобождающихся в результате использования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налоговой льготы, на приобретение или создание объектов основных средств природоохранного назначения, а также при отсутствии у налогоплательщика недоимки по платежам в консолидированный бюджет области</w:t>
            </w:r>
          </w:p>
        </w:tc>
        <w:tc>
          <w:tcPr>
            <w:tcW w:w="1417" w:type="dxa"/>
            <w:gridSpan w:val="2"/>
          </w:tcPr>
          <w:p w14:paraId="22365879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9ECCC63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2C69AECF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6D64018E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26E05541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167DD69C" w14:textId="69A0CDD3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231" w:type="dxa"/>
          </w:tcPr>
          <w:p w14:paraId="749EEE78" w14:textId="0F07A44F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355" w:type="dxa"/>
          </w:tcPr>
          <w:p w14:paraId="102F5C98" w14:textId="31C1C4F2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товарищества собственников жилья - в отношении имущества, находящегося в собственности товарищества собственников жилья</w:t>
            </w:r>
          </w:p>
        </w:tc>
        <w:tc>
          <w:tcPr>
            <w:tcW w:w="1276" w:type="dxa"/>
            <w:gridSpan w:val="2"/>
          </w:tcPr>
          <w:p w14:paraId="03FFF562" w14:textId="281D92AD" w:rsidR="00070658" w:rsidRPr="00B0258D" w:rsidRDefault="00070658" w:rsidP="002737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08.08.2008 № 95-З)</w:t>
            </w:r>
          </w:p>
        </w:tc>
        <w:tc>
          <w:tcPr>
            <w:tcW w:w="1275" w:type="dxa"/>
            <w:gridSpan w:val="2"/>
          </w:tcPr>
          <w:p w14:paraId="0D7572FE" w14:textId="501E075B" w:rsidR="00070658" w:rsidRPr="00B0258D" w:rsidRDefault="00070658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DC92B33" w14:textId="2B0CFE88" w:rsidR="00070658" w:rsidRPr="00B0258D" w:rsidRDefault="00070658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98B34D1" w14:textId="475C2259" w:rsidR="00070658" w:rsidRPr="00B0258D" w:rsidRDefault="00070658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01.01.2008</w:t>
            </w:r>
          </w:p>
        </w:tc>
        <w:tc>
          <w:tcPr>
            <w:tcW w:w="1134" w:type="dxa"/>
            <w:gridSpan w:val="2"/>
          </w:tcPr>
          <w:p w14:paraId="4C762857" w14:textId="4C1CDA20" w:rsidR="00070658" w:rsidRPr="00B0258D" w:rsidRDefault="00070658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6BF67974" w14:textId="6A3F347F" w:rsidR="00070658" w:rsidRPr="00B0258D" w:rsidRDefault="00070658" w:rsidP="006B00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Имущество используется для осуществления уставной деятельности</w:t>
            </w:r>
          </w:p>
        </w:tc>
        <w:tc>
          <w:tcPr>
            <w:tcW w:w="1417" w:type="dxa"/>
            <w:gridSpan w:val="2"/>
          </w:tcPr>
          <w:p w14:paraId="699E4DE6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91F6D02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45A5DA9D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6C0A0AA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5CAAF57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7335AA2" w14:textId="16EB030C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31" w:type="dxa"/>
          </w:tcPr>
          <w:p w14:paraId="5828BF48" w14:textId="68718450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2E3F2378" w14:textId="4A23252A" w:rsidR="00070658" w:rsidRPr="00B0258D" w:rsidRDefault="00070658" w:rsidP="00BC44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- в отношении аэродромов и объектов единой системы организации воздушного движения</w:t>
            </w:r>
          </w:p>
        </w:tc>
        <w:tc>
          <w:tcPr>
            <w:tcW w:w="1276" w:type="dxa"/>
            <w:gridSpan w:val="2"/>
          </w:tcPr>
          <w:p w14:paraId="4740852A" w14:textId="6701911F" w:rsidR="00070658" w:rsidRPr="00B0258D" w:rsidRDefault="00070658" w:rsidP="001C78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05.06.2009 № 73-З)</w:t>
            </w:r>
          </w:p>
        </w:tc>
        <w:tc>
          <w:tcPr>
            <w:tcW w:w="1275" w:type="dxa"/>
            <w:gridSpan w:val="2"/>
          </w:tcPr>
          <w:p w14:paraId="11417C8B" w14:textId="3B09EB09" w:rsidR="00070658" w:rsidRPr="00B0258D" w:rsidRDefault="00070658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853A3A2" w14:textId="068A7C29" w:rsidR="00070658" w:rsidRPr="00B0258D" w:rsidRDefault="00070658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BB94E19" w14:textId="13A85C72" w:rsidR="00070658" w:rsidRPr="00B0258D" w:rsidRDefault="00070658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01.01.2009</w:t>
            </w:r>
          </w:p>
        </w:tc>
        <w:tc>
          <w:tcPr>
            <w:tcW w:w="1134" w:type="dxa"/>
            <w:gridSpan w:val="2"/>
          </w:tcPr>
          <w:p w14:paraId="6EF60386" w14:textId="1ECCBEE5" w:rsidR="00070658" w:rsidRPr="00B0258D" w:rsidRDefault="00070658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6EF221D7" w14:textId="2CF6D479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Особые условия не установлены</w:t>
            </w:r>
          </w:p>
        </w:tc>
        <w:tc>
          <w:tcPr>
            <w:tcW w:w="1417" w:type="dxa"/>
            <w:gridSpan w:val="2"/>
          </w:tcPr>
          <w:p w14:paraId="5A09202D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B244DEB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2ACDF59B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3A540EDB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521EA122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BB576E6" w14:textId="1068D5D3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31" w:type="dxa"/>
          </w:tcPr>
          <w:p w14:paraId="4B9F044F" w14:textId="79A5E2F6" w:rsidR="00070658" w:rsidRPr="00B0258D" w:rsidRDefault="003A5FAF" w:rsidP="0035082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2E7531BA" w14:textId="2F6E0938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заключившие концессионные соглашения с Нижегородской областью</w:t>
            </w:r>
          </w:p>
        </w:tc>
        <w:tc>
          <w:tcPr>
            <w:tcW w:w="1276" w:type="dxa"/>
            <w:gridSpan w:val="2"/>
          </w:tcPr>
          <w:p w14:paraId="61017D0B" w14:textId="442D5F34" w:rsidR="00070658" w:rsidRPr="00B0258D" w:rsidRDefault="00070658" w:rsidP="00755A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28.09.2015 № 137-З,</w:t>
            </w:r>
            <w:r w:rsidRPr="00B0258D">
              <w:t xml:space="preserve">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от 02.10.2019 № 110-З)</w:t>
            </w:r>
          </w:p>
        </w:tc>
        <w:tc>
          <w:tcPr>
            <w:tcW w:w="1275" w:type="dxa"/>
            <w:gridSpan w:val="2"/>
          </w:tcPr>
          <w:p w14:paraId="1126EBFC" w14:textId="0EE1C863" w:rsidR="00070658" w:rsidRPr="00B0258D" w:rsidRDefault="00070658" w:rsidP="001C78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D37E5FC" w14:textId="06D140F4" w:rsidR="00070658" w:rsidRPr="00B0258D" w:rsidRDefault="00070658" w:rsidP="001C78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4CC7521" w14:textId="77777777" w:rsidR="00070658" w:rsidRPr="00B0258D" w:rsidRDefault="00070658" w:rsidP="004416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  <w:p w14:paraId="047EBA4F" w14:textId="42B6542C" w:rsidR="00070658" w:rsidRPr="00B0258D" w:rsidRDefault="00070658" w:rsidP="004416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34" w:type="dxa"/>
            <w:gridSpan w:val="2"/>
          </w:tcPr>
          <w:p w14:paraId="0CBE204D" w14:textId="64D36AF6" w:rsidR="00070658" w:rsidRPr="00B0258D" w:rsidRDefault="00070658" w:rsidP="001C78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74E9D4E7" w14:textId="26B487BF" w:rsidR="00070658" w:rsidRPr="00B0258D" w:rsidRDefault="00070658" w:rsidP="001C78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Заключение в 2014, 2017 годах двусторонних концессионных соглашений с Нижегородской областью</w:t>
            </w:r>
          </w:p>
        </w:tc>
        <w:tc>
          <w:tcPr>
            <w:tcW w:w="1417" w:type="dxa"/>
            <w:gridSpan w:val="2"/>
          </w:tcPr>
          <w:p w14:paraId="4999A531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6632BA2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458DAFBB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679B7684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AA1CED3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7C1886DD" w14:textId="2CD57813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231" w:type="dxa"/>
          </w:tcPr>
          <w:p w14:paraId="53FAD39B" w14:textId="55B92692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1355" w:type="dxa"/>
          </w:tcPr>
          <w:p w14:paraId="5894BCCB" w14:textId="39475C4A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осуществляющие управляющие компании закрытых паевых инвестиционных фондов, сформированных в рамках реализации приоритетного проекта "Ипотека и арендное жилье"</w:t>
            </w:r>
          </w:p>
        </w:tc>
        <w:tc>
          <w:tcPr>
            <w:tcW w:w="1276" w:type="dxa"/>
            <w:gridSpan w:val="2"/>
          </w:tcPr>
          <w:p w14:paraId="5D1BAFA1" w14:textId="4CE96B0B" w:rsidR="00070658" w:rsidRPr="00B0258D" w:rsidRDefault="00070658" w:rsidP="00AC4A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31.03.2021 №23-З)</w:t>
            </w:r>
          </w:p>
        </w:tc>
        <w:tc>
          <w:tcPr>
            <w:tcW w:w="1275" w:type="dxa"/>
            <w:gridSpan w:val="2"/>
          </w:tcPr>
          <w:p w14:paraId="0A2DA54F" w14:textId="5E3CCF4E" w:rsidR="00070658" w:rsidRPr="00B0258D" w:rsidRDefault="00070658" w:rsidP="00DB50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42B77CE" w14:textId="5DE9DD8B" w:rsidR="00070658" w:rsidRPr="00B0258D" w:rsidRDefault="00070658" w:rsidP="00DB50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629FE4D6" w14:textId="0EB093A2" w:rsidR="00070658" w:rsidRPr="00B0258D" w:rsidRDefault="00070658" w:rsidP="00AC4A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</w:tcPr>
          <w:p w14:paraId="2B1ADF21" w14:textId="131D7BF0" w:rsidR="00070658" w:rsidRPr="00B0258D" w:rsidRDefault="00070658" w:rsidP="00AC4A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31.12.2030</w:t>
            </w:r>
          </w:p>
        </w:tc>
        <w:tc>
          <w:tcPr>
            <w:tcW w:w="1418" w:type="dxa"/>
            <w:gridSpan w:val="2"/>
          </w:tcPr>
          <w:p w14:paraId="40EEB25B" w14:textId="70F118E6" w:rsidR="00070658" w:rsidRPr="00B0258D" w:rsidRDefault="00070658" w:rsidP="00DB50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Льгота действует в отношении включенных в состав указанных закрытых паевых инвестиционных фондов жилых помещений и (или)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-мест, предназначенных для использования физическими лицами на основании договоров аренды (найма) для целей, не связанных с осуществлением предпринимательской деятельности</w:t>
            </w:r>
          </w:p>
        </w:tc>
        <w:tc>
          <w:tcPr>
            <w:tcW w:w="1417" w:type="dxa"/>
            <w:gridSpan w:val="2"/>
          </w:tcPr>
          <w:p w14:paraId="203D1DD5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3AE46E0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2FE1D8B1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642C590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06A56F6A" w14:textId="77777777" w:rsidTr="00CF214D">
        <w:trPr>
          <w:gridAfter w:val="1"/>
          <w:wAfter w:w="19" w:type="dxa"/>
        </w:trPr>
        <w:tc>
          <w:tcPr>
            <w:tcW w:w="533" w:type="dxa"/>
            <w:shd w:val="clear" w:color="auto" w:fill="auto"/>
          </w:tcPr>
          <w:p w14:paraId="0E35704F" w14:textId="23FBF21B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31" w:type="dxa"/>
            <w:shd w:val="clear" w:color="auto" w:fill="auto"/>
          </w:tcPr>
          <w:p w14:paraId="3322421E" w14:textId="4E6114B9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  <w:shd w:val="clear" w:color="auto" w:fill="auto"/>
          </w:tcPr>
          <w:p w14:paraId="444F5450" w14:textId="75FC6F6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организации - в отношении автомобильных дорог общего пользования регионального или межмуниципального значения и автомобильных дорог местного значения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624B9E" w14:textId="3C8EFBE4" w:rsidR="00070658" w:rsidRPr="00B0258D" w:rsidRDefault="00070658" w:rsidP="009B42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28.10.2016 № 140-З)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FFBBBF8" w14:textId="64B19B9E" w:rsidR="00070658" w:rsidRPr="00B0258D" w:rsidRDefault="00070658" w:rsidP="009B42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67158C" w14:textId="0CABDAF6" w:rsidR="00070658" w:rsidRPr="00B0258D" w:rsidRDefault="00070658" w:rsidP="009B42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B290D2" w14:textId="14F6CF92" w:rsidR="00070658" w:rsidRPr="00B0258D" w:rsidRDefault="00070658" w:rsidP="009B42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6AB6F6" w14:textId="0387987A" w:rsidR="00070658" w:rsidRPr="00B0258D" w:rsidRDefault="00070658" w:rsidP="00C11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F9B9B5" w14:textId="0A165278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Особые условия не установлены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563364" w14:textId="3F05915B" w:rsidR="00070658" w:rsidRPr="00B0258D" w:rsidRDefault="00070658" w:rsidP="00BC3F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транспортной системы Нижегородской области",</w:t>
            </w:r>
            <w:r w:rsidRPr="00B0258D">
              <w:t xml:space="preserve">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утвержденная ППНО от 30.04.2014 № 303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FE469E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14:paraId="12E7D339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14:paraId="629EF18C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4CC8404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13AFEA09" w14:textId="50112AB4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31" w:type="dxa"/>
          </w:tcPr>
          <w:p w14:paraId="5EB21B68" w14:textId="6EF7992E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71D25133" w14:textId="42DD6760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являющиеся участниками специальных инвестиционных контрактов - в отношении имущества, создаваемого, приобретаемого, модернизируем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ого, реконструируемого для реализации специального инвестиционного контракта,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промышленности</w:t>
            </w:r>
          </w:p>
        </w:tc>
        <w:tc>
          <w:tcPr>
            <w:tcW w:w="1276" w:type="dxa"/>
            <w:gridSpan w:val="2"/>
          </w:tcPr>
          <w:p w14:paraId="2C820B5D" w14:textId="243C86E9" w:rsidR="00070658" w:rsidRPr="00B0258D" w:rsidRDefault="00070658" w:rsidP="00C117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 109-З "О налоге на имущество организаций" (в ред. от 01.02.2017 № 9-З)</w:t>
            </w:r>
          </w:p>
        </w:tc>
        <w:tc>
          <w:tcPr>
            <w:tcW w:w="1275" w:type="dxa"/>
            <w:gridSpan w:val="2"/>
          </w:tcPr>
          <w:p w14:paraId="13FAAF9A" w14:textId="56479573" w:rsidR="00070658" w:rsidRPr="00B0258D" w:rsidRDefault="00070658" w:rsidP="00C11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32F5EFF" w14:textId="133D514B" w:rsidR="00070658" w:rsidRPr="00B0258D" w:rsidRDefault="00070658" w:rsidP="00C11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1B5C0B05" w14:textId="32646F08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34" w:type="dxa"/>
            <w:gridSpan w:val="2"/>
          </w:tcPr>
          <w:p w14:paraId="351F8301" w14:textId="6DEFBD3D" w:rsidR="00070658" w:rsidRPr="00B0258D" w:rsidRDefault="00070658" w:rsidP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14F17C15" w14:textId="1EE0DAE3" w:rsidR="00070658" w:rsidRPr="00B0258D" w:rsidRDefault="00070658" w:rsidP="005A11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не предоставляется в отношении имущества организации, одновременно используемого для хозяйственной деятельности</w:t>
            </w:r>
          </w:p>
        </w:tc>
        <w:tc>
          <w:tcPr>
            <w:tcW w:w="1417" w:type="dxa"/>
            <w:gridSpan w:val="2"/>
          </w:tcPr>
          <w:p w14:paraId="0F31E662" w14:textId="477096D4" w:rsidR="00070658" w:rsidRPr="00B0258D" w:rsidRDefault="00070658" w:rsidP="00464D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промышленности инноваций Нижегородской области", утвержденная ППНО от 30.04.2014 №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</w:tcPr>
          <w:p w14:paraId="085FEC49" w14:textId="680F1644" w:rsidR="00070658" w:rsidRPr="00B0258D" w:rsidRDefault="00070658" w:rsidP="005A11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Непосредственны результаты Подпрограммы 6 " 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318" w:type="dxa"/>
            <w:gridSpan w:val="2"/>
          </w:tcPr>
          <w:p w14:paraId="62F86636" w14:textId="4B25F4E6" w:rsidR="00070658" w:rsidRPr="00B0258D" w:rsidRDefault="00070658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"Стратегия развития социально-экономического Нижегородской области до 2035 года", утвержденная ППНО от 21.12.2018 № 889</w:t>
            </w:r>
          </w:p>
        </w:tc>
        <w:tc>
          <w:tcPr>
            <w:tcW w:w="1196" w:type="dxa"/>
          </w:tcPr>
          <w:p w14:paraId="6E762092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050544C3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50544B6" w14:textId="53E12568" w:rsidR="00070658" w:rsidRPr="00B0258D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231" w:type="dxa"/>
          </w:tcPr>
          <w:p w14:paraId="050544B7" w14:textId="4BD0AC5F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050544B8" w14:textId="4A31D7BA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организации-резиденты ТОСЭР "Саров", или ТОСЭР "Володарск", или ТОСЭР "Решетиха"</w:t>
            </w:r>
          </w:p>
        </w:tc>
        <w:tc>
          <w:tcPr>
            <w:tcW w:w="1276" w:type="dxa"/>
            <w:gridSpan w:val="2"/>
          </w:tcPr>
          <w:p w14:paraId="050544B9" w14:textId="51065E43" w:rsidR="00070658" w:rsidRPr="00B0258D" w:rsidRDefault="00070658" w:rsidP="00DF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05.10.2017 № 109-З, от 30.04.2019 №35-З)</w:t>
            </w:r>
          </w:p>
        </w:tc>
        <w:tc>
          <w:tcPr>
            <w:tcW w:w="1275" w:type="dxa"/>
            <w:gridSpan w:val="2"/>
          </w:tcPr>
          <w:p w14:paraId="050544BA" w14:textId="43856B09" w:rsidR="00070658" w:rsidRPr="00B0258D" w:rsidRDefault="00070658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50544BB" w14:textId="70681DF2" w:rsidR="00070658" w:rsidRPr="00B0258D" w:rsidRDefault="00070658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7C5B1F01" w14:textId="77777777" w:rsidR="00070658" w:rsidRPr="00B0258D" w:rsidRDefault="00070658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  <w:p w14:paraId="050544BC" w14:textId="4EC1746E" w:rsidR="00070658" w:rsidRPr="00B0258D" w:rsidRDefault="00070658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gridSpan w:val="2"/>
          </w:tcPr>
          <w:p w14:paraId="050544BD" w14:textId="0B42CB96" w:rsidR="00070658" w:rsidRPr="00B0258D" w:rsidRDefault="00070658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050544BE" w14:textId="0D56CB28" w:rsidR="00070658" w:rsidRPr="00B0258D" w:rsidRDefault="00070658" w:rsidP="0079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 в отношении имущества, которое расположено в границах соответствующей территории опережающего социально-экономического развития и принято на учет в качестве объектов основных средств после дня включения организации в реестр резидентов соответствующей территории опережающего социально-экономического развития</w:t>
            </w:r>
          </w:p>
        </w:tc>
        <w:tc>
          <w:tcPr>
            <w:tcW w:w="1417" w:type="dxa"/>
            <w:gridSpan w:val="2"/>
          </w:tcPr>
          <w:p w14:paraId="050544BF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50544C0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44C1" w14:textId="23AC831E" w:rsidR="00070658" w:rsidRPr="00B0258D" w:rsidRDefault="00070658" w:rsidP="000B75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196" w:type="dxa"/>
          </w:tcPr>
          <w:p w14:paraId="050544C2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050544D1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050544C4" w14:textId="33A04099" w:rsidR="00070658" w:rsidRPr="00B0258D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31" w:type="dxa"/>
          </w:tcPr>
          <w:p w14:paraId="050544C5" w14:textId="1C69BCDF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транспорта и автомобильных дорог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1355" w:type="dxa"/>
          </w:tcPr>
          <w:p w14:paraId="050544C6" w14:textId="6D5C383C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Освобождаются от налогообложения организации -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отношении объектов недвижимого имущества, составляющих инфраструктуру высокоскоростного железнодорожного транспорта</w:t>
            </w:r>
          </w:p>
        </w:tc>
        <w:tc>
          <w:tcPr>
            <w:tcW w:w="1276" w:type="dxa"/>
            <w:gridSpan w:val="2"/>
          </w:tcPr>
          <w:p w14:paraId="050544C7" w14:textId="34CA3D9E" w:rsidR="00070658" w:rsidRPr="00B0258D" w:rsidRDefault="00070658" w:rsidP="00870B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27.11.2003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 109-З "О налоге на имущество организаций" (в ред. от 01.02.2018 № 2-З)</w:t>
            </w:r>
          </w:p>
        </w:tc>
        <w:tc>
          <w:tcPr>
            <w:tcW w:w="1275" w:type="dxa"/>
            <w:gridSpan w:val="2"/>
          </w:tcPr>
          <w:p w14:paraId="050544C8" w14:textId="427511F9" w:rsidR="00070658" w:rsidRPr="00B0258D" w:rsidRDefault="00070658" w:rsidP="00870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50544C9" w14:textId="203F659C" w:rsidR="00070658" w:rsidRPr="00B0258D" w:rsidRDefault="00070658" w:rsidP="00870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50544CA" w14:textId="79BBB3BF" w:rsidR="00070658" w:rsidRPr="00B0258D" w:rsidRDefault="00070658" w:rsidP="00566A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gridSpan w:val="2"/>
          </w:tcPr>
          <w:p w14:paraId="050544CB" w14:textId="1D91FDCE" w:rsidR="00070658" w:rsidRPr="00B0258D" w:rsidRDefault="00070658" w:rsidP="00DF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418" w:type="dxa"/>
            <w:gridSpan w:val="2"/>
          </w:tcPr>
          <w:p w14:paraId="050544CC" w14:textId="20F94165" w:rsidR="00070658" w:rsidRPr="00B0258D" w:rsidRDefault="00070658" w:rsidP="007F0C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Объект расположен полностью или частично в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границах Нижегородской области и создан после 1 января 2018 года</w:t>
            </w:r>
          </w:p>
        </w:tc>
        <w:tc>
          <w:tcPr>
            <w:tcW w:w="1417" w:type="dxa"/>
            <w:gridSpan w:val="2"/>
          </w:tcPr>
          <w:p w14:paraId="050544CD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50544CE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44CF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50544D0" w14:textId="77777777" w:rsidR="00070658" w:rsidRPr="00B0258D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11BBEE0D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5946575D" w14:textId="55C47D5C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231" w:type="dxa"/>
          </w:tcPr>
          <w:p w14:paraId="7A9268A1" w14:textId="3536E7F4" w:rsidR="00070658" w:rsidRPr="00B0258D" w:rsidRDefault="00070658" w:rsidP="00566A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спорта Нижегородской области</w:t>
            </w:r>
          </w:p>
        </w:tc>
        <w:tc>
          <w:tcPr>
            <w:tcW w:w="1355" w:type="dxa"/>
          </w:tcPr>
          <w:p w14:paraId="5C067CDA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осуществляющие эксплуатацию стадиона "Нижний Новгород", - в отношении имущества, составляющего инфраструктуру стадиона и являющегося его неотъемлемой частью</w:t>
            </w:r>
          </w:p>
          <w:p w14:paraId="5DC4E8EA" w14:textId="092BA8DC" w:rsidR="009B0722" w:rsidRPr="00B0258D" w:rsidRDefault="009B0722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66283FBC" w14:textId="025CBBF9" w:rsidR="00070658" w:rsidRPr="00B0258D" w:rsidRDefault="00070658" w:rsidP="00566AA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02.10.2018 № 85-З)</w:t>
            </w:r>
          </w:p>
        </w:tc>
        <w:tc>
          <w:tcPr>
            <w:tcW w:w="1275" w:type="dxa"/>
            <w:gridSpan w:val="2"/>
          </w:tcPr>
          <w:p w14:paraId="3121EA43" w14:textId="5E6B372A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7D24D372" w14:textId="523035C0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8D0A4B8" w14:textId="33AA3FCB" w:rsidR="00070658" w:rsidRPr="00B0258D" w:rsidRDefault="00070658" w:rsidP="00750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gridSpan w:val="2"/>
          </w:tcPr>
          <w:p w14:paraId="474BD453" w14:textId="67742948" w:rsidR="00070658" w:rsidRPr="00B0258D" w:rsidRDefault="00070658" w:rsidP="00750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418" w:type="dxa"/>
            <w:gridSpan w:val="2"/>
          </w:tcPr>
          <w:p w14:paraId="431D57CF" w14:textId="0C34B348" w:rsidR="00070658" w:rsidRPr="00B0258D" w:rsidRDefault="00070658" w:rsidP="007F0C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 в отношении имущества, составляющего инфраструктуру стадиона и являющегося его неотъемлемой частью</w:t>
            </w:r>
          </w:p>
        </w:tc>
        <w:tc>
          <w:tcPr>
            <w:tcW w:w="1417" w:type="dxa"/>
            <w:gridSpan w:val="2"/>
          </w:tcPr>
          <w:p w14:paraId="57BE6A01" w14:textId="66AC72DF" w:rsidR="00070658" w:rsidRPr="00B0258D" w:rsidRDefault="00070658" w:rsidP="007F0C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ГП "Развитие физической культуры и спорта Нижегородской области", утвержденная ППНО от 28.04.2014 №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418" w:type="dxa"/>
            <w:gridSpan w:val="2"/>
          </w:tcPr>
          <w:p w14:paraId="3EF57EFB" w14:textId="5E99C09F" w:rsidR="00070658" w:rsidRPr="00B0258D" w:rsidRDefault="00070658" w:rsidP="00FF0F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2.8 "Реализация концепции наследия чемпионата мира по футболу 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FIFA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2018 года" подпрограммы 2 "Развитие спорта высших достижений"</w:t>
            </w:r>
          </w:p>
        </w:tc>
        <w:tc>
          <w:tcPr>
            <w:tcW w:w="1318" w:type="dxa"/>
            <w:gridSpan w:val="2"/>
          </w:tcPr>
          <w:p w14:paraId="6B153C1F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28B06268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59F8F1FE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71A81A06" w14:textId="738F872D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31" w:type="dxa"/>
          </w:tcPr>
          <w:p w14:paraId="58FB45F3" w14:textId="0400C2F5" w:rsidR="00070658" w:rsidRPr="00B0258D" w:rsidRDefault="00070658" w:rsidP="00406E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3AB7592A" w14:textId="77D7B883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Пониженные (0,55%; 1,1%; 1,65%) ставки налога для организаций при реализации приоритетного инвестиционного проекта, предусматривающего модернизацию, реконструкцию имущества организации (ставки в зависимости от удельного веса стоимости модернизации, реконструкции объекта в его остаточной стоимости</w:t>
            </w:r>
          </w:p>
        </w:tc>
        <w:tc>
          <w:tcPr>
            <w:tcW w:w="1276" w:type="dxa"/>
            <w:gridSpan w:val="2"/>
          </w:tcPr>
          <w:p w14:paraId="26E46A97" w14:textId="06A2D270" w:rsidR="00070658" w:rsidRPr="00B0258D" w:rsidRDefault="00070658" w:rsidP="005F59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03.05.2011 № 49-З)</w:t>
            </w:r>
            <w:r w:rsidR="005F590F" w:rsidRPr="00B0258D">
              <w:rPr>
                <w:rFonts w:ascii="Times New Roman" w:hAnsi="Times New Roman" w:cs="Times New Roman"/>
                <w:sz w:val="16"/>
                <w:szCs w:val="16"/>
              </w:rPr>
              <w:t>, Закон Нижегородской области от 31.12.2004 №180-З «О государственной поддержке инвестиционной деятельности на территории Нижегородской области»</w:t>
            </w:r>
          </w:p>
        </w:tc>
        <w:tc>
          <w:tcPr>
            <w:tcW w:w="1275" w:type="dxa"/>
            <w:gridSpan w:val="2"/>
          </w:tcPr>
          <w:p w14:paraId="23D9DD87" w14:textId="4D4485F4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4" w:type="dxa"/>
            <w:gridSpan w:val="2"/>
          </w:tcPr>
          <w:p w14:paraId="0FF5B84C" w14:textId="098D3407" w:rsidR="00070658" w:rsidRPr="00B0258D" w:rsidRDefault="00070658" w:rsidP="00693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1,65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60ABEE7C" w14:textId="77777777" w:rsidR="00070658" w:rsidRPr="00B0258D" w:rsidRDefault="00070658" w:rsidP="00693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1,1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78144022" w14:textId="09119569" w:rsidR="00070658" w:rsidRPr="00B0258D" w:rsidRDefault="00070658" w:rsidP="00693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0,55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3BED4C1E" w14:textId="029D9EB6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12.05.2011</w:t>
            </w:r>
          </w:p>
        </w:tc>
        <w:tc>
          <w:tcPr>
            <w:tcW w:w="1134" w:type="dxa"/>
            <w:gridSpan w:val="2"/>
          </w:tcPr>
          <w:p w14:paraId="198DE6CE" w14:textId="074DF31D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2BB73CB4" w14:textId="091AE108" w:rsidR="00070658" w:rsidRPr="00B0258D" w:rsidRDefault="00070658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Заключение инвестиционного соглашения с инвестором, реализующим приоритетный инвестиционный проект,                                                        предусматривающего</w:t>
            </w:r>
          </w:p>
          <w:p w14:paraId="2FA09F9B" w14:textId="77777777" w:rsidR="00070658" w:rsidRPr="00B0258D" w:rsidRDefault="00070658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модернизацию,     реконструкцию    имущества    организации    (созданного,</w:t>
            </w:r>
          </w:p>
          <w:p w14:paraId="38DE62F1" w14:textId="4017CB76" w:rsidR="00070658" w:rsidRPr="00B0258D" w:rsidRDefault="00070658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приобретенного до начала реализации приоритетного инвестиционного проекта)</w:t>
            </w:r>
          </w:p>
          <w:p w14:paraId="73DC2062" w14:textId="6737AFAB" w:rsidR="00070658" w:rsidRPr="00B0258D" w:rsidRDefault="00070658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5ED34E9A" w14:textId="7BF06850" w:rsidR="00070658" w:rsidRPr="00B0258D" w:rsidRDefault="00070658" w:rsidP="001418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ГП НО "Развитие инвестиционного климата Нижегородской области", утвержденная ППНО от 28.04.2014 № 286</w:t>
            </w:r>
          </w:p>
        </w:tc>
        <w:tc>
          <w:tcPr>
            <w:tcW w:w="1418" w:type="dxa"/>
            <w:gridSpan w:val="2"/>
          </w:tcPr>
          <w:p w14:paraId="6B7B65A6" w14:textId="00B9D6B0" w:rsidR="00070658" w:rsidRPr="00B0258D" w:rsidRDefault="009B0722" w:rsidP="009B0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П.1.1. Подпрограммы 1 "Стимулирование инвестиционной деятельности"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Пречня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мероприятий государственной программы "Развитие инвестиционного климата Нижегородской области"</w:t>
            </w:r>
          </w:p>
        </w:tc>
        <w:tc>
          <w:tcPr>
            <w:tcW w:w="1318" w:type="dxa"/>
            <w:gridSpan w:val="2"/>
          </w:tcPr>
          <w:p w14:paraId="77F78D3C" w14:textId="19A140B7" w:rsidR="00070658" w:rsidRPr="00B0258D" w:rsidRDefault="009B0722" w:rsidP="009B0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196" w:type="dxa"/>
          </w:tcPr>
          <w:p w14:paraId="6EF2216B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0E7D4377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3E687B4F" w14:textId="7A98168D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231" w:type="dxa"/>
          </w:tcPr>
          <w:p w14:paraId="494F5DF7" w14:textId="7226624A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04D4A586" w14:textId="241B85FD" w:rsidR="00070658" w:rsidRPr="00B0258D" w:rsidRDefault="00070658" w:rsidP="005368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Пониженные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(0%, 1,1%) ставки налога для организаций, являющихся участниками специальных инвестиционных контрактов, указанных в пункте 1 статьи 25.16 Налогового кодекса Российской Федерации, в отношении имущества, создаваемого, приобретаемого в рамках реализации инвестиционного проекта, в отношении которого заключен специальный инвестиционный контракт, по ежеквартальному перечню, утвержденному уполномоченным Правительством Нижегородской области органом исполнительной власти Нижегородской области,</w:t>
            </w:r>
          </w:p>
        </w:tc>
        <w:tc>
          <w:tcPr>
            <w:tcW w:w="1276" w:type="dxa"/>
            <w:gridSpan w:val="2"/>
          </w:tcPr>
          <w:p w14:paraId="6CDEC285" w14:textId="7C205E39" w:rsidR="00070658" w:rsidRPr="00B0258D" w:rsidRDefault="00070658" w:rsidP="00EE63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Нижегородской области от 27.11.2003 №</w:t>
            </w:r>
            <w:r w:rsidRPr="00B0258D"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109-З "О налоге на имущество организаций" (в ред. от 02.10.2020 № 106-З)</w:t>
            </w:r>
          </w:p>
        </w:tc>
        <w:tc>
          <w:tcPr>
            <w:tcW w:w="1275" w:type="dxa"/>
            <w:gridSpan w:val="2"/>
          </w:tcPr>
          <w:p w14:paraId="38D9550A" w14:textId="689BEC77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налоговая ставка</w:t>
            </w:r>
          </w:p>
        </w:tc>
        <w:tc>
          <w:tcPr>
            <w:tcW w:w="1134" w:type="dxa"/>
            <w:gridSpan w:val="2"/>
          </w:tcPr>
          <w:p w14:paraId="40CB8FDC" w14:textId="71BF097A" w:rsidR="00070658" w:rsidRPr="00B0258D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04A029B1" w14:textId="319B9FD0" w:rsidR="00070658" w:rsidRPr="00B0258D" w:rsidRDefault="00070658" w:rsidP="0053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1,1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F6C229A" w14:textId="79F539E6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134" w:type="dxa"/>
            <w:gridSpan w:val="2"/>
          </w:tcPr>
          <w:p w14:paraId="4278235F" w14:textId="30380892" w:rsidR="00070658" w:rsidRPr="00B0258D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установлена</w:t>
            </w:r>
          </w:p>
        </w:tc>
        <w:tc>
          <w:tcPr>
            <w:tcW w:w="1418" w:type="dxa"/>
            <w:gridSpan w:val="2"/>
          </w:tcPr>
          <w:p w14:paraId="4FABE868" w14:textId="77777777" w:rsidR="006435A5" w:rsidRPr="00B0258D" w:rsidRDefault="00070658" w:rsidP="00643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Нулевая ставка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применяется  при условии обеспечения организацией размера средней заработной платы не ниже средней заработной платы в Нижегородской области </w:t>
            </w:r>
          </w:p>
          <w:p w14:paraId="15F1BA8C" w14:textId="10FFAF9B" w:rsidR="00070658" w:rsidRPr="00B0258D" w:rsidRDefault="00070658" w:rsidP="00643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 данным Территориального органа Федеральной службы государственной статистики по Нижегородской области по итогам отчетного (налогового) периода</w:t>
            </w:r>
          </w:p>
        </w:tc>
        <w:tc>
          <w:tcPr>
            <w:tcW w:w="1417" w:type="dxa"/>
            <w:gridSpan w:val="2"/>
          </w:tcPr>
          <w:p w14:paraId="758E47D3" w14:textId="703494B1" w:rsidR="00070658" w:rsidRPr="00B0258D" w:rsidRDefault="00070658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"Развитие промышленности инноваций Нижегородской области", утвержденная ППНО от 30.04.2014 № 297</w:t>
            </w:r>
          </w:p>
        </w:tc>
        <w:tc>
          <w:tcPr>
            <w:tcW w:w="1418" w:type="dxa"/>
            <w:gridSpan w:val="2"/>
          </w:tcPr>
          <w:p w14:paraId="6E6667FB" w14:textId="5B6FDA12" w:rsidR="00070658" w:rsidRPr="00B0258D" w:rsidRDefault="00070658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Непосредственн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 результаты Подпрограммы 6 " 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318" w:type="dxa"/>
            <w:gridSpan w:val="2"/>
          </w:tcPr>
          <w:p w14:paraId="69AFEB9C" w14:textId="3350934A" w:rsidR="00070658" w:rsidRPr="00B0258D" w:rsidRDefault="00070658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"Стратегия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социально-экономического Нижегородской области до 2035 года", утвержденная ППНО от 21.12.2018 № 889</w:t>
            </w:r>
          </w:p>
        </w:tc>
        <w:tc>
          <w:tcPr>
            <w:tcW w:w="1196" w:type="dxa"/>
          </w:tcPr>
          <w:p w14:paraId="1CEEC160" w14:textId="77777777" w:rsidR="00070658" w:rsidRPr="00B0258D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204C2890" w14:textId="77777777" w:rsidTr="00002C08">
        <w:trPr>
          <w:gridAfter w:val="1"/>
          <w:wAfter w:w="19" w:type="dxa"/>
        </w:trPr>
        <w:tc>
          <w:tcPr>
            <w:tcW w:w="533" w:type="dxa"/>
          </w:tcPr>
          <w:p w14:paraId="727741F2" w14:textId="77777777" w:rsidR="00BA41A6" w:rsidRPr="00B0258D" w:rsidRDefault="00BA41A6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231" w:type="dxa"/>
          </w:tcPr>
          <w:p w14:paraId="6429D13B" w14:textId="77777777" w:rsidR="00BA41A6" w:rsidRPr="00B0258D" w:rsidRDefault="00BA41A6" w:rsidP="00002C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334CA910" w14:textId="77777777" w:rsidR="00BA41A6" w:rsidRPr="00B0258D" w:rsidRDefault="00BA41A6" w:rsidP="00002C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Пониженные (0,25% (0,55%), 0,75% (1,1%), 1,25% (1,65%)) ставки налога для организаций, являющихся участниками специальных инвестиционны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контрактов, указанных в пункте 1 статьи 25.16 Налогового кодекса Российской Федерации, в отношении имущества, модернизируемого, реконструируемого в рамках реализации инвестиционного проекта, в отношении которого заключен специальный инвестиционный контракт, по ежеквартальному перечню, утвержденному уполномоченным Правительством области органом исполнительной власти Нижегородской области</w:t>
            </w:r>
          </w:p>
        </w:tc>
        <w:tc>
          <w:tcPr>
            <w:tcW w:w="1276" w:type="dxa"/>
            <w:gridSpan w:val="2"/>
          </w:tcPr>
          <w:p w14:paraId="1EFEA27B" w14:textId="77777777" w:rsidR="00BA41A6" w:rsidRPr="00B0258D" w:rsidRDefault="00BA41A6" w:rsidP="00002C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 109-З "О налоге на имущество организаций" (в ред. от 10.02.2020 № 106-З)</w:t>
            </w:r>
          </w:p>
        </w:tc>
        <w:tc>
          <w:tcPr>
            <w:tcW w:w="1275" w:type="dxa"/>
            <w:gridSpan w:val="2"/>
          </w:tcPr>
          <w:p w14:paraId="29AC1018" w14:textId="77777777" w:rsidR="00BA41A6" w:rsidRPr="00B0258D" w:rsidRDefault="00BA41A6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4" w:type="dxa"/>
            <w:gridSpan w:val="2"/>
          </w:tcPr>
          <w:p w14:paraId="48F2202A" w14:textId="77777777" w:rsidR="00BA41A6" w:rsidRPr="00B0258D" w:rsidRDefault="00BA41A6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1,95 (1,65)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0BC8D4FC" w14:textId="77777777" w:rsidR="00BA41A6" w:rsidRPr="00B0258D" w:rsidRDefault="00BA41A6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1,45 (1,1)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29F8657" w14:textId="77777777" w:rsidR="00BA41A6" w:rsidRPr="00B0258D" w:rsidRDefault="00BA41A6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0,95 (0,55)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2CF17353" w14:textId="77777777" w:rsidR="00BA41A6" w:rsidRPr="00B0258D" w:rsidRDefault="00BA41A6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</w:tcPr>
          <w:p w14:paraId="45E20813" w14:textId="77777777" w:rsidR="00BA41A6" w:rsidRPr="00B0258D" w:rsidRDefault="00BA41A6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18" w:type="dxa"/>
            <w:gridSpan w:val="2"/>
          </w:tcPr>
          <w:p w14:paraId="0B5CA157" w14:textId="77777777" w:rsidR="00BA41A6" w:rsidRPr="00B0258D" w:rsidRDefault="00BA41A6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Уставлен диапазон ставок, которые применяются условии обеспечения или необеспечения организацией размера средней заработной платы не ниже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</w:t>
            </w:r>
          </w:p>
        </w:tc>
        <w:tc>
          <w:tcPr>
            <w:tcW w:w="1417" w:type="dxa"/>
            <w:gridSpan w:val="2"/>
          </w:tcPr>
          <w:p w14:paraId="7BA63150" w14:textId="77777777" w:rsidR="00BA41A6" w:rsidRPr="00B0258D" w:rsidRDefault="00BA41A6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программа "Развитие промышленности инноваций Нижегородской области", утвержденная ППНО от 30.04.2014 №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</w:tcPr>
          <w:p w14:paraId="31BEB86F" w14:textId="77777777" w:rsidR="00BA41A6" w:rsidRPr="00B0258D" w:rsidRDefault="00BA41A6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Непосредственные результаты Подпрограммы 6 " Развитие благоприятной среды и инфраструктуры поддержки промышленности Нижегородской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1318" w:type="dxa"/>
            <w:gridSpan w:val="2"/>
          </w:tcPr>
          <w:p w14:paraId="7CB6433A" w14:textId="7A3670D5" w:rsidR="00BA41A6" w:rsidRPr="00B0258D" w:rsidRDefault="00BA41A6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"Стратегия развития социально-экономического Нижегородской области до 2035 года", утвержденная ППНО от 21.12.2018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="00B025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1196" w:type="dxa"/>
          </w:tcPr>
          <w:p w14:paraId="773DFE27" w14:textId="77777777" w:rsidR="00BA41A6" w:rsidRPr="00B0258D" w:rsidRDefault="00BA41A6" w:rsidP="00002C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2698EC5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75E89381" w14:textId="6696E9F0" w:rsidR="00002C08" w:rsidRPr="00B0258D" w:rsidRDefault="00002C08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231" w:type="dxa"/>
          </w:tcPr>
          <w:p w14:paraId="766FB0D3" w14:textId="15F89333" w:rsidR="00002C08" w:rsidRPr="00B0258D" w:rsidRDefault="00002C0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35DF7D53" w14:textId="18BF8724" w:rsidR="00002C08" w:rsidRPr="00B0258D" w:rsidRDefault="00002C08" w:rsidP="00BA41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организации, осуществляющие производство напитков на территории Нижегородской области, обозначенные в Общероссийском классификаторе видов экономической деятельности ОК 029-2014 (КДЕС Ред. 2)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кодом 11.0 Производство напитков раздела С Обрабатывающие производства</w:t>
            </w:r>
          </w:p>
        </w:tc>
        <w:tc>
          <w:tcPr>
            <w:tcW w:w="1276" w:type="dxa"/>
            <w:gridSpan w:val="2"/>
          </w:tcPr>
          <w:p w14:paraId="59D79791" w14:textId="79461CA4" w:rsidR="00002C08" w:rsidRPr="00B0258D" w:rsidRDefault="00002C08" w:rsidP="00002C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 109-З "О налоге на имущество организаций" (в ред. от 08.11.2021 № 123-З)</w:t>
            </w:r>
          </w:p>
        </w:tc>
        <w:tc>
          <w:tcPr>
            <w:tcW w:w="1275" w:type="dxa"/>
            <w:gridSpan w:val="2"/>
          </w:tcPr>
          <w:p w14:paraId="3EDE7B47" w14:textId="666787C5" w:rsidR="00002C08" w:rsidRPr="00B0258D" w:rsidRDefault="00002C0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782C3851" w14:textId="2CD07B0A" w:rsidR="00002C08" w:rsidRPr="00B0258D" w:rsidRDefault="00002C08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3798059" w14:textId="11C5C986" w:rsidR="00002C08" w:rsidRPr="00B0258D" w:rsidRDefault="00002C08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134" w:type="dxa"/>
            <w:gridSpan w:val="2"/>
          </w:tcPr>
          <w:p w14:paraId="773DB902" w14:textId="39BD5EC2" w:rsidR="00002C08" w:rsidRPr="00B0258D" w:rsidRDefault="00D046AA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418" w:type="dxa"/>
            <w:gridSpan w:val="2"/>
          </w:tcPr>
          <w:p w14:paraId="15EF8A66" w14:textId="5031B74F" w:rsidR="00002C08" w:rsidRPr="00B0258D" w:rsidRDefault="00CC5A61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предоставляется при условии достижения объема производства напитков на территории Нижегородской области: в 2015 году - не менее 25 000 тысяч декалитров, в 2016, 2017 и 2018 годах - не менее 24 000 тысяч декалитров ежегодно, в 2019,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и 2021 годах - не менее 27 500 тысяч декалитров ежегодно, в 2022 году - не менее 28 500 тысяч декалитров, в 2023 и 2024 годах - не менее 29 000 тысяч декалитров ежегодно</w:t>
            </w:r>
          </w:p>
        </w:tc>
        <w:tc>
          <w:tcPr>
            <w:tcW w:w="1417" w:type="dxa"/>
            <w:gridSpan w:val="2"/>
          </w:tcPr>
          <w:p w14:paraId="219D2A85" w14:textId="77777777" w:rsidR="00002C08" w:rsidRPr="00B0258D" w:rsidRDefault="00002C08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5750463" w14:textId="77777777" w:rsidR="00002C08" w:rsidRPr="00B0258D" w:rsidRDefault="00002C08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15361C2A" w14:textId="77777777" w:rsidR="00002C08" w:rsidRPr="00B0258D" w:rsidRDefault="00002C08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57E334B3" w14:textId="77777777" w:rsidR="00002C08" w:rsidRPr="00B0258D" w:rsidRDefault="00002C0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1D5062A3" w14:textId="77777777" w:rsidTr="00CF214D">
        <w:trPr>
          <w:gridAfter w:val="1"/>
          <w:wAfter w:w="19" w:type="dxa"/>
        </w:trPr>
        <w:tc>
          <w:tcPr>
            <w:tcW w:w="533" w:type="dxa"/>
          </w:tcPr>
          <w:p w14:paraId="55996D1E" w14:textId="0E0BBA43" w:rsidR="00070658" w:rsidRPr="00B0258D" w:rsidRDefault="00070658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02C08" w:rsidRPr="00B025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14:paraId="79FBF7E1" w14:textId="62653BA7" w:rsidR="00070658" w:rsidRPr="00B0258D" w:rsidRDefault="004B3173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туризма и промыслов Нижегородской области</w:t>
            </w:r>
          </w:p>
        </w:tc>
        <w:tc>
          <w:tcPr>
            <w:tcW w:w="1355" w:type="dxa"/>
          </w:tcPr>
          <w:p w14:paraId="3842CBEE" w14:textId="77777777" w:rsidR="00BA41A6" w:rsidRPr="00B0258D" w:rsidRDefault="00BA41A6" w:rsidP="00BA41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основной вид деятельности которых обозначен в Общероссийском классификаторе видов экономической деятельности ОК 029-2014 (КДЕС Ред. 2) кодом 55.1 "Деятельность гостиниц и прочих мест для временного проживания," - в отношении:</w:t>
            </w:r>
          </w:p>
          <w:p w14:paraId="75963B94" w14:textId="77777777" w:rsidR="00BA41A6" w:rsidRPr="00B0258D" w:rsidRDefault="00BA41A6" w:rsidP="00BA41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а) вновь построенных гостиниц, введенных в эксплуатацию после 1 октября 2022 года;</w:t>
            </w:r>
          </w:p>
          <w:p w14:paraId="526166BA" w14:textId="47764F17" w:rsidR="00070658" w:rsidRPr="00B0258D" w:rsidRDefault="00BA41A6" w:rsidP="00BA41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б) помещений, используемых для размещения гостиниц, во вновь построенных зданиях, введенных в эксплуатацию после 1 октября 2022 года</w:t>
            </w:r>
          </w:p>
        </w:tc>
        <w:tc>
          <w:tcPr>
            <w:tcW w:w="1276" w:type="dxa"/>
            <w:gridSpan w:val="2"/>
          </w:tcPr>
          <w:p w14:paraId="7DAECE4D" w14:textId="174EC919" w:rsidR="00070658" w:rsidRPr="00B0258D" w:rsidRDefault="00070658" w:rsidP="00BA41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</w:t>
            </w:r>
            <w:r w:rsidR="00BA41A6" w:rsidRPr="00B025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A41A6" w:rsidRPr="00B02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  <w:r w:rsidR="00BA41A6" w:rsidRPr="00B02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№ 1</w:t>
            </w:r>
            <w:r w:rsidR="00BA41A6" w:rsidRPr="00B0258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-З)</w:t>
            </w:r>
          </w:p>
        </w:tc>
        <w:tc>
          <w:tcPr>
            <w:tcW w:w="1275" w:type="dxa"/>
            <w:gridSpan w:val="2"/>
          </w:tcPr>
          <w:p w14:paraId="362D4CEB" w14:textId="4EF39F58" w:rsidR="00070658" w:rsidRPr="00B0258D" w:rsidRDefault="00BA41A6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2ECB143" w14:textId="6DF172ED" w:rsidR="00070658" w:rsidRPr="00B0258D" w:rsidRDefault="00BA41A6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  <w:r w:rsidR="00070658"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  <w:r w:rsidR="00070658"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="00070658"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="00070658"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4D58FB4E" w14:textId="4C1EEA6B" w:rsidR="00070658" w:rsidRPr="00B0258D" w:rsidRDefault="00070658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BA41A6" w:rsidRPr="00B025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14:paraId="69ADC05E" w14:textId="6C118216" w:rsidR="00070658" w:rsidRPr="00B0258D" w:rsidRDefault="00BA41A6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31.12.2027</w:t>
            </w:r>
          </w:p>
        </w:tc>
        <w:tc>
          <w:tcPr>
            <w:tcW w:w="1418" w:type="dxa"/>
            <w:gridSpan w:val="2"/>
          </w:tcPr>
          <w:p w14:paraId="49B9CF9B" w14:textId="26A94C67" w:rsidR="00070658" w:rsidRPr="00B0258D" w:rsidRDefault="00BA41A6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Налоговая льгота предоставляется при наличии выданного аккредитованной организацией на имя налогоплательщика - собственника здания (строения, сооружения, помещения) свидетельства о присвоении гостинице категории, предусмотренной системой классификации гостиниц, начиная с налогового периода, в котором объект капитального строительства (гостиница) был введен в эксплуатацию</w:t>
            </w:r>
          </w:p>
        </w:tc>
        <w:tc>
          <w:tcPr>
            <w:tcW w:w="1417" w:type="dxa"/>
            <w:gridSpan w:val="2"/>
          </w:tcPr>
          <w:p w14:paraId="785E5801" w14:textId="758601FC" w:rsidR="00070658" w:rsidRPr="00B0258D" w:rsidRDefault="00070658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56631161" w14:textId="2E11A224" w:rsidR="00070658" w:rsidRPr="00B0258D" w:rsidRDefault="00070658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319E892F" w14:textId="6AAA6771" w:rsidR="00070658" w:rsidRPr="00B0258D" w:rsidRDefault="00362719" w:rsidP="00362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ППНО от 30.05.2018 № 389 (ред. от 20.07.2022) "Об утверждении Положения о министерстве туризма и промыслов Нижегородской области"</w:t>
            </w:r>
          </w:p>
        </w:tc>
        <w:tc>
          <w:tcPr>
            <w:tcW w:w="1196" w:type="dxa"/>
          </w:tcPr>
          <w:p w14:paraId="2A01ACD6" w14:textId="77777777" w:rsidR="00070658" w:rsidRPr="00B0258D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550A44AE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6B24E02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58D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III</w:t>
            </w:r>
            <w:r w:rsidRPr="00B025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06" w:type="dxa"/>
            <w:gridSpan w:val="21"/>
            <w:shd w:val="clear" w:color="auto" w:fill="FFFF00"/>
          </w:tcPr>
          <w:p w14:paraId="00B9053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58D">
              <w:rPr>
                <w:rFonts w:ascii="Times New Roman" w:hAnsi="Times New Roman" w:cs="Times New Roman"/>
                <w:szCs w:val="22"/>
              </w:rPr>
              <w:t xml:space="preserve">Транспортный налог </w:t>
            </w:r>
          </w:p>
        </w:tc>
      </w:tr>
      <w:tr w:rsidR="00B0258D" w:rsidRPr="00B0258D" w14:paraId="1519D4A7" w14:textId="77777777" w:rsidTr="00070658">
        <w:tc>
          <w:tcPr>
            <w:tcW w:w="533" w:type="dxa"/>
          </w:tcPr>
          <w:p w14:paraId="05F9B36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" w:type="dxa"/>
          </w:tcPr>
          <w:p w14:paraId="57648D2C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4788BC82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Пониженные (на 50%) ставки налога для отдельных социальных категорий граждан (пенсионеры и инвалиды,</w:t>
            </w:r>
            <w:r w:rsidRPr="00B0258D">
              <w:t xml:space="preserve">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участники ликвидации последствий катастрофы на Чернобыльской АЭС, граждане, подвергшиеся воздействию радиации вследствие катастрофы на Чернобыльской АЭС, граждане, подвергшиеся воздействию радиации вследствие аварии на производственном объединении "Маяк" и сбросов радиоактивных отходов в реку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, и граждане из подразделений особого риска) - в отношении мотоциклов и легковых автомобилей с мощностью двигателя до 150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., моторных лодок с мощностью двигателя до 30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вкл</w:t>
            </w:r>
            <w:proofErr w:type="spellEnd"/>
          </w:p>
        </w:tc>
        <w:tc>
          <w:tcPr>
            <w:tcW w:w="1257" w:type="dxa"/>
          </w:tcPr>
          <w:p w14:paraId="63B493CD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 w:rsidRPr="00B0258D">
              <w:rPr>
                <w:lang w:val="en-US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15.10.2004 № 117-З)</w:t>
            </w:r>
          </w:p>
        </w:tc>
        <w:tc>
          <w:tcPr>
            <w:tcW w:w="1257" w:type="dxa"/>
            <w:gridSpan w:val="2"/>
          </w:tcPr>
          <w:p w14:paraId="219711B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3B905993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</w:tcPr>
          <w:p w14:paraId="2BC9350B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.01.2003</w:t>
            </w:r>
          </w:p>
          <w:p w14:paraId="6104BC43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29" w:type="dxa"/>
            <w:gridSpan w:val="2"/>
          </w:tcPr>
          <w:p w14:paraId="0DB74B4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4BD0B791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В случае превышения предельной величины мощности двигателя соответствующего транспортного средства налог уплачивается на общих основаниях</w:t>
            </w:r>
          </w:p>
        </w:tc>
        <w:tc>
          <w:tcPr>
            <w:tcW w:w="1346" w:type="dxa"/>
            <w:gridSpan w:val="2"/>
          </w:tcPr>
          <w:p w14:paraId="211F136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403885E6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5375B1D4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6533F3B8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19D0FD75" w14:textId="77777777" w:rsidTr="00070658">
        <w:tc>
          <w:tcPr>
            <w:tcW w:w="533" w:type="dxa"/>
          </w:tcPr>
          <w:p w14:paraId="1AFFD958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31" w:type="dxa"/>
          </w:tcPr>
          <w:p w14:paraId="6441D42B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4C754F3C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Пониженные (на 50%) ставки налога для отдельных социальных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категорий граждан (физические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 г.) - в отношении мотоциклов и легковых автомобилей с мощностью двигателя до 150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., моторных лодок с мощностью двигателя до 30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вкл</w:t>
            </w:r>
            <w:proofErr w:type="spellEnd"/>
          </w:p>
        </w:tc>
        <w:tc>
          <w:tcPr>
            <w:tcW w:w="1257" w:type="dxa"/>
          </w:tcPr>
          <w:p w14:paraId="4B6D93ED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28.11.2002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B0258D">
              <w:rPr>
                <w:lang w:val="en-US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01.10.2018 № 83-З)</w:t>
            </w:r>
          </w:p>
        </w:tc>
        <w:tc>
          <w:tcPr>
            <w:tcW w:w="1257" w:type="dxa"/>
            <w:gridSpan w:val="2"/>
          </w:tcPr>
          <w:p w14:paraId="45D0D0D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76E9084B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</w:tcPr>
          <w:p w14:paraId="64F021E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29" w:type="dxa"/>
            <w:gridSpan w:val="2"/>
          </w:tcPr>
          <w:p w14:paraId="6B526486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52E76A4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превышения предельной величины мощности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двигателя соответствующего транспортного средства налог уплачивается на общих основаниях</w:t>
            </w:r>
          </w:p>
        </w:tc>
        <w:tc>
          <w:tcPr>
            <w:tcW w:w="1346" w:type="dxa"/>
            <w:gridSpan w:val="2"/>
          </w:tcPr>
          <w:p w14:paraId="12E6155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программа "Социальная поддержка граждан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1FCC9C3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"Развитие мер социальной поддержки отдельных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категорий граждан"</w:t>
            </w:r>
          </w:p>
        </w:tc>
        <w:tc>
          <w:tcPr>
            <w:tcW w:w="1418" w:type="dxa"/>
            <w:gridSpan w:val="2"/>
          </w:tcPr>
          <w:p w14:paraId="0792CBDF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25A3D938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280A86AD" w14:textId="77777777" w:rsidTr="00070658">
        <w:tc>
          <w:tcPr>
            <w:tcW w:w="533" w:type="dxa"/>
          </w:tcPr>
          <w:p w14:paraId="01982941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31" w:type="dxa"/>
          </w:tcPr>
          <w:p w14:paraId="45735B7C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758978B7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(на 50%) ставка налога для организаций и ИП в части автомобилей, оборудованных для использования газомоторного топлива</w:t>
            </w:r>
          </w:p>
        </w:tc>
        <w:tc>
          <w:tcPr>
            <w:tcW w:w="1257" w:type="dxa"/>
          </w:tcPr>
          <w:p w14:paraId="35E8F386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 (в ред. от 03.11.2006 № 135-З)</w:t>
            </w:r>
          </w:p>
        </w:tc>
        <w:tc>
          <w:tcPr>
            <w:tcW w:w="1257" w:type="dxa"/>
            <w:gridSpan w:val="2"/>
          </w:tcPr>
          <w:p w14:paraId="44D33CD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76D2B450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</w:tcPr>
          <w:p w14:paraId="0C5C4C9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29" w:type="dxa"/>
            <w:gridSpan w:val="2"/>
          </w:tcPr>
          <w:p w14:paraId="4BF2E325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4000D550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Отсутствие у налогоплательщика недоимки по платежам в консолидированный бюджет Нижегородской области по состоянию на 1 января текущего налогового периода.</w:t>
            </w:r>
          </w:p>
          <w:p w14:paraId="7B0433D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 по заявлению налогоплательщика на основании документа, подтверждающего, что автомобиль оборудован для использования газомоторного топлива.</w:t>
            </w:r>
          </w:p>
        </w:tc>
        <w:tc>
          <w:tcPr>
            <w:tcW w:w="1346" w:type="dxa"/>
            <w:gridSpan w:val="2"/>
          </w:tcPr>
          <w:p w14:paraId="6B463192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7EE8A625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E3AE03D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3B9554E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2755D04" w14:textId="77777777" w:rsidTr="00070658">
        <w:tc>
          <w:tcPr>
            <w:tcW w:w="533" w:type="dxa"/>
          </w:tcPr>
          <w:p w14:paraId="36DD5F8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31" w:type="dxa"/>
          </w:tcPr>
          <w:p w14:paraId="65A7BA14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транспорта и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Нижегородской области</w:t>
            </w:r>
          </w:p>
        </w:tc>
        <w:tc>
          <w:tcPr>
            <w:tcW w:w="1355" w:type="dxa"/>
          </w:tcPr>
          <w:p w14:paraId="6E9A75E4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(на 50%) ставка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налога для организаций и ИП в части автомобилей, осуществляющих международные перевозки в страны дальнего зарубежья</w:t>
            </w:r>
          </w:p>
        </w:tc>
        <w:tc>
          <w:tcPr>
            <w:tcW w:w="1257" w:type="dxa"/>
          </w:tcPr>
          <w:p w14:paraId="36A9A9DC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области от 28.11.2002 № 71-З "О транспортном налоге" (в ред. от 05.11.2014 № 142-З)</w:t>
            </w:r>
          </w:p>
        </w:tc>
        <w:tc>
          <w:tcPr>
            <w:tcW w:w="1257" w:type="dxa"/>
            <w:gridSpan w:val="2"/>
          </w:tcPr>
          <w:p w14:paraId="25E62455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налоговая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ставка</w:t>
            </w:r>
          </w:p>
        </w:tc>
        <w:tc>
          <w:tcPr>
            <w:tcW w:w="1130" w:type="dxa"/>
            <w:gridSpan w:val="2"/>
          </w:tcPr>
          <w:p w14:paraId="090C885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50% от ставок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налога</w:t>
            </w:r>
          </w:p>
        </w:tc>
        <w:tc>
          <w:tcPr>
            <w:tcW w:w="1148" w:type="dxa"/>
            <w:gridSpan w:val="2"/>
          </w:tcPr>
          <w:p w14:paraId="40D6C1E0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01.01.2015</w:t>
            </w:r>
          </w:p>
        </w:tc>
        <w:tc>
          <w:tcPr>
            <w:tcW w:w="1129" w:type="dxa"/>
            <w:gridSpan w:val="2"/>
          </w:tcPr>
          <w:p w14:paraId="09D89388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54A08420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предоставляется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заявлению налогоплательщика на основании документа, подтверждающего, что автомобиль осуществляет международные перевозки в страны дальнего зарубежья</w:t>
            </w:r>
          </w:p>
        </w:tc>
        <w:tc>
          <w:tcPr>
            <w:tcW w:w="1346" w:type="dxa"/>
            <w:gridSpan w:val="2"/>
          </w:tcPr>
          <w:p w14:paraId="2CF9908D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7D2B2B4A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C28AD51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F8DEACC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55F1E947" w14:textId="77777777" w:rsidTr="00070658">
        <w:tc>
          <w:tcPr>
            <w:tcW w:w="533" w:type="dxa"/>
          </w:tcPr>
          <w:p w14:paraId="2B7E322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31" w:type="dxa"/>
          </w:tcPr>
          <w:p w14:paraId="2357CC61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7A486B85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налога, исчисленная по итогам налогового периода, уменьшается на 30% от суммы платы в счет возмещения вреда, причиняемого автомобильным дорогам общего пользования федерального значения транспортными средствами, имеющими максимальную массу свыше 12 тонн, уплаченной в отношении такого транспортного средства в данном налоговом периоде, для организаций и индивидуальных предпринимателей в отношении каждого транспортного средства, осуществляющего магистральные междугородные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(или) международные перевозки</w:t>
            </w:r>
          </w:p>
        </w:tc>
        <w:tc>
          <w:tcPr>
            <w:tcW w:w="1257" w:type="dxa"/>
          </w:tcPr>
          <w:p w14:paraId="4751B5B1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 (в ред. от 28.11.2019 № 143-З)</w:t>
            </w:r>
          </w:p>
        </w:tc>
        <w:tc>
          <w:tcPr>
            <w:tcW w:w="1257" w:type="dxa"/>
            <w:gridSpan w:val="2"/>
          </w:tcPr>
          <w:p w14:paraId="24B42231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Уменьшение суммы налога</w:t>
            </w:r>
          </w:p>
        </w:tc>
        <w:tc>
          <w:tcPr>
            <w:tcW w:w="1130" w:type="dxa"/>
            <w:gridSpan w:val="2"/>
          </w:tcPr>
          <w:p w14:paraId="2D9071F1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48" w:type="dxa"/>
            <w:gridSpan w:val="2"/>
          </w:tcPr>
          <w:p w14:paraId="196FF09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29" w:type="dxa"/>
            <w:gridSpan w:val="2"/>
          </w:tcPr>
          <w:p w14:paraId="766E642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0404A04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предоставляется, если средняя заработная плата налогоплательщика за предыдущий налоговый период превышает среднюю номинальную исчисленную заработную плату в Нижегородской области за тот же налоговый период, по данным Территориального органа Федеральной службы государственной статистики по Нижегородской области</w:t>
            </w:r>
          </w:p>
        </w:tc>
        <w:tc>
          <w:tcPr>
            <w:tcW w:w="1346" w:type="dxa"/>
            <w:gridSpan w:val="2"/>
          </w:tcPr>
          <w:p w14:paraId="4084BC19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3F30E6CB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5212E02C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92EDD70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AAF820E" w14:textId="77777777" w:rsidTr="00070658">
        <w:tc>
          <w:tcPr>
            <w:tcW w:w="533" w:type="dxa"/>
          </w:tcPr>
          <w:p w14:paraId="3C8F2F98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31" w:type="dxa"/>
          </w:tcPr>
          <w:p w14:paraId="5C21BC26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153BE728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отдельные социальные категории граждан (Герои Советского Союза, Герои Социалистического Труда, Герои Российской Федерации, граждане, награжденные орденами Славы трех степеней и орденами Трудовой Славы трех степеней, Почетные граждане Нижегородской области) - на легковые автомобили с мощностью двигателя до 150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., на мотоциклы с мощностью двигателя до 36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 и моторные лодки с мощностью двигателя до 30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 (вкл.)</w:t>
            </w:r>
          </w:p>
        </w:tc>
        <w:tc>
          <w:tcPr>
            <w:tcW w:w="1257" w:type="dxa"/>
          </w:tcPr>
          <w:p w14:paraId="361FABD8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</w:t>
            </w:r>
          </w:p>
        </w:tc>
        <w:tc>
          <w:tcPr>
            <w:tcW w:w="1257" w:type="dxa"/>
            <w:gridSpan w:val="2"/>
          </w:tcPr>
          <w:p w14:paraId="78104DC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248533C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2520E4D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79F8BE4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56A7F139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категории.</w:t>
            </w:r>
          </w:p>
          <w:p w14:paraId="03DDEC4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 по заявлению налогоплательщика, на основании документа, подтверждающего статус налогоплательщика и его награды</w:t>
            </w:r>
          </w:p>
        </w:tc>
        <w:tc>
          <w:tcPr>
            <w:tcW w:w="1346" w:type="dxa"/>
            <w:gridSpan w:val="2"/>
          </w:tcPr>
          <w:p w14:paraId="73BF2295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069E9B7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0DBE6538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5C3DD209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0185DB37" w14:textId="77777777" w:rsidTr="00070658">
        <w:tc>
          <w:tcPr>
            <w:tcW w:w="533" w:type="dxa"/>
          </w:tcPr>
          <w:p w14:paraId="4A1D244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31" w:type="dxa"/>
          </w:tcPr>
          <w:p w14:paraId="4AB190E9" w14:textId="77777777" w:rsidR="00070658" w:rsidRPr="00B0258D" w:rsidRDefault="00070658" w:rsidP="00475D1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лесного хозяйства и охраны объектов животного мира Нижегородской области</w:t>
            </w:r>
          </w:p>
          <w:p w14:paraId="5B06C0A4" w14:textId="3D65E093" w:rsidR="00070658" w:rsidRPr="00B0258D" w:rsidRDefault="00070658" w:rsidP="00475D1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D193A88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лесхозы в части специальных автомобилей, используемых на лесовосстановительных и лесоохранных мероприятиях</w:t>
            </w:r>
          </w:p>
        </w:tc>
        <w:tc>
          <w:tcPr>
            <w:tcW w:w="1257" w:type="dxa"/>
          </w:tcPr>
          <w:p w14:paraId="3BE73CE9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</w:t>
            </w:r>
          </w:p>
        </w:tc>
        <w:tc>
          <w:tcPr>
            <w:tcW w:w="1257" w:type="dxa"/>
            <w:gridSpan w:val="2"/>
          </w:tcPr>
          <w:p w14:paraId="311897C1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17828A2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05FBA9A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22A751B1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07F5C2BB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Целевое использование специальных автомобилей</w:t>
            </w:r>
          </w:p>
        </w:tc>
        <w:tc>
          <w:tcPr>
            <w:tcW w:w="1346" w:type="dxa"/>
            <w:gridSpan w:val="2"/>
          </w:tcPr>
          <w:p w14:paraId="7A3C21B9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"Государственная программа развитие лесного хозяйства Нижегородской области", утвержденная  ППНО от 28.04.2014 № 288</w:t>
            </w:r>
          </w:p>
        </w:tc>
        <w:tc>
          <w:tcPr>
            <w:tcW w:w="1374" w:type="dxa"/>
            <w:gridSpan w:val="2"/>
          </w:tcPr>
          <w:p w14:paraId="6FE6B356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использования охраны, защиты и воспроизводства лесов"</w:t>
            </w:r>
          </w:p>
        </w:tc>
        <w:tc>
          <w:tcPr>
            <w:tcW w:w="1418" w:type="dxa"/>
            <w:gridSpan w:val="2"/>
          </w:tcPr>
          <w:p w14:paraId="007AD11F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2B554E1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B8C19A2" w14:textId="77777777" w:rsidTr="00070658">
        <w:tc>
          <w:tcPr>
            <w:tcW w:w="533" w:type="dxa"/>
          </w:tcPr>
          <w:p w14:paraId="073770A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231" w:type="dxa"/>
          </w:tcPr>
          <w:p w14:paraId="74EAAE67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1355" w:type="dxa"/>
          </w:tcPr>
          <w:p w14:paraId="6A318FF2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крестьянские (фермерские) хозяйства, объединения и организации, главы крестьянских (фермерских) хозяйств, занимающиеся производством сельскохозяйственной продукции</w:t>
            </w:r>
          </w:p>
        </w:tc>
        <w:tc>
          <w:tcPr>
            <w:tcW w:w="1257" w:type="dxa"/>
          </w:tcPr>
          <w:p w14:paraId="0A6C23CA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</w:t>
            </w:r>
          </w:p>
        </w:tc>
        <w:tc>
          <w:tcPr>
            <w:tcW w:w="1257" w:type="dxa"/>
            <w:gridSpan w:val="2"/>
          </w:tcPr>
          <w:p w14:paraId="71A5ACE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7BE841A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182AEAF3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418432E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07A2DFA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Удельный вес доходов от реализации сельхозпродукции в общей сумме их доходов составляет 70% и более, а для аналогичных налогоплательщиков левобережья реки Волги - 50% и более</w:t>
            </w:r>
          </w:p>
        </w:tc>
        <w:tc>
          <w:tcPr>
            <w:tcW w:w="1346" w:type="dxa"/>
            <w:gridSpan w:val="2"/>
          </w:tcPr>
          <w:p w14:paraId="0E6BDC6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агропромышленного комплекса Нижегородской области", утвержденная ППНО от 28.04.2014 № 280</w:t>
            </w:r>
          </w:p>
        </w:tc>
        <w:tc>
          <w:tcPr>
            <w:tcW w:w="1374" w:type="dxa"/>
            <w:gridSpan w:val="2"/>
          </w:tcPr>
          <w:p w14:paraId="5AF3D64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 Техническая и технологическая модернизация, инновационное развитие</w:t>
            </w:r>
          </w:p>
        </w:tc>
        <w:tc>
          <w:tcPr>
            <w:tcW w:w="1418" w:type="dxa"/>
            <w:gridSpan w:val="2"/>
          </w:tcPr>
          <w:p w14:paraId="577040BA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86FFEBC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7ECDA04F" w14:textId="77777777" w:rsidTr="00070658">
        <w:tc>
          <w:tcPr>
            <w:tcW w:w="533" w:type="dxa"/>
          </w:tcPr>
          <w:p w14:paraId="58C0438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31" w:type="dxa"/>
          </w:tcPr>
          <w:p w14:paraId="62EC610C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355" w:type="dxa"/>
          </w:tcPr>
          <w:p w14:paraId="2153E79F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организации, учреждения, финансируемые из областного и местных бюджетов</w:t>
            </w:r>
          </w:p>
        </w:tc>
        <w:tc>
          <w:tcPr>
            <w:tcW w:w="1257" w:type="dxa"/>
          </w:tcPr>
          <w:p w14:paraId="2AE98592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</w:t>
            </w:r>
          </w:p>
        </w:tc>
        <w:tc>
          <w:tcPr>
            <w:tcW w:w="1257" w:type="dxa"/>
            <w:gridSpan w:val="2"/>
          </w:tcPr>
          <w:p w14:paraId="5BB5FE7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6FEFFF8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652BF31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621A2AB3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20E4F15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из областного и местных бюджетов не менее 80%</w:t>
            </w:r>
          </w:p>
        </w:tc>
        <w:tc>
          <w:tcPr>
            <w:tcW w:w="1346" w:type="dxa"/>
            <w:gridSpan w:val="2"/>
          </w:tcPr>
          <w:p w14:paraId="0A0B680E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72A3A591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B13ACA2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CD26732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15317890" w14:textId="77777777" w:rsidTr="00070658">
        <w:tc>
          <w:tcPr>
            <w:tcW w:w="533" w:type="dxa"/>
          </w:tcPr>
          <w:p w14:paraId="318BEAE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31" w:type="dxa"/>
          </w:tcPr>
          <w:p w14:paraId="5FBFE25B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5F5BA49C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общероссийские общественные организации инвалидов и организации, находящиеся в их собственности</w:t>
            </w:r>
          </w:p>
        </w:tc>
        <w:tc>
          <w:tcPr>
            <w:tcW w:w="1257" w:type="dxa"/>
          </w:tcPr>
          <w:p w14:paraId="59C6CF8F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 w:rsidRPr="00B0258D">
              <w:t xml:space="preserve">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21.06.2003 № 45-З)</w:t>
            </w:r>
          </w:p>
        </w:tc>
        <w:tc>
          <w:tcPr>
            <w:tcW w:w="1257" w:type="dxa"/>
            <w:gridSpan w:val="2"/>
          </w:tcPr>
          <w:p w14:paraId="3B15877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43FA3333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708AFEF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1F6563D1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0FB3010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Численность инвалидов среди работников указанных предприятий должна составлять не менее 50% от списочного состава, а их доля в фонде оплаты труда не менее 25%</w:t>
            </w:r>
          </w:p>
        </w:tc>
        <w:tc>
          <w:tcPr>
            <w:tcW w:w="1346" w:type="dxa"/>
            <w:gridSpan w:val="2"/>
          </w:tcPr>
          <w:p w14:paraId="613C051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569B69F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418" w:type="dxa"/>
            <w:gridSpan w:val="2"/>
          </w:tcPr>
          <w:p w14:paraId="233D0E2F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855F8AA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6F142E7B" w14:textId="77777777" w:rsidTr="00070658">
        <w:tc>
          <w:tcPr>
            <w:tcW w:w="533" w:type="dxa"/>
          </w:tcPr>
          <w:p w14:paraId="25EAE7E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31" w:type="dxa"/>
          </w:tcPr>
          <w:p w14:paraId="3FCE8C16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71E110AA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отдельные социальные категории граждан (участники и инвалиды Великой Отечественной войны, инвалиды боевых действий,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военнослужащие и лица рядового и начальствующего состава органов внутренних дел, ставшие инвалидами вследствие ранения, контузии или увечья, полученных при исполнении обязанностей военной службы (служебных обязанностей)) - на легковые автомобили с мощностью двигателя до 150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, на мотоциклы с мощностью двигателя до 36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 и моторные лодки с мощностью двигателя до 30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7" w:type="dxa"/>
          </w:tcPr>
          <w:p w14:paraId="62494071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 (в ред. от 15.10.2004 № 117-З, от 04.04.2007 № 29-З)</w:t>
            </w:r>
          </w:p>
        </w:tc>
        <w:tc>
          <w:tcPr>
            <w:tcW w:w="1257" w:type="dxa"/>
            <w:gridSpan w:val="2"/>
          </w:tcPr>
          <w:p w14:paraId="2F3A247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6495B4E8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5E4A13A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  <w:p w14:paraId="5AE0D2A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29" w:type="dxa"/>
            <w:gridSpan w:val="2"/>
          </w:tcPr>
          <w:p w14:paraId="7DFEE4A0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3695CDA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2BFF5F5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7EF9D7C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51D9116A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F7DFB08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1FA3605" w14:textId="77777777" w:rsidTr="00070658">
        <w:tc>
          <w:tcPr>
            <w:tcW w:w="533" w:type="dxa"/>
          </w:tcPr>
          <w:p w14:paraId="744816F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231" w:type="dxa"/>
          </w:tcPr>
          <w:p w14:paraId="0CA54245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здравоохранения Нижегородской области</w:t>
            </w:r>
          </w:p>
        </w:tc>
        <w:tc>
          <w:tcPr>
            <w:tcW w:w="1355" w:type="dxa"/>
          </w:tcPr>
          <w:p w14:paraId="3AEC0A63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медицинские организации, финансируемые из областного бюджета и средств бюджета Территориального фонда обязательного медицинского страхования</w:t>
            </w:r>
          </w:p>
        </w:tc>
        <w:tc>
          <w:tcPr>
            <w:tcW w:w="1257" w:type="dxa"/>
          </w:tcPr>
          <w:p w14:paraId="0C575016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 (в ред. от 30.05.2005 № 60-З)</w:t>
            </w:r>
          </w:p>
        </w:tc>
        <w:tc>
          <w:tcPr>
            <w:tcW w:w="1257" w:type="dxa"/>
            <w:gridSpan w:val="2"/>
          </w:tcPr>
          <w:p w14:paraId="0CA8007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24275A2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14B98FF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2DD4A06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5119F5D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предоставляется в случае финансирования в объеме не менее 80% из областного бюджета и средств бюджета Территориального фонда обязательного медицинского страхования, включая средства, полученные от страховых медицинских организаций в рамках территориальной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обязательного</w:t>
            </w:r>
          </w:p>
        </w:tc>
        <w:tc>
          <w:tcPr>
            <w:tcW w:w="1346" w:type="dxa"/>
            <w:gridSpan w:val="2"/>
          </w:tcPr>
          <w:p w14:paraId="6BFA21C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ГП " Развитие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здравоохране-ния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Нижегородской области, утвержденная  ППНО от 26.04.2013 № 274</w:t>
            </w:r>
          </w:p>
        </w:tc>
        <w:tc>
          <w:tcPr>
            <w:tcW w:w="1374" w:type="dxa"/>
            <w:gridSpan w:val="2"/>
          </w:tcPr>
          <w:p w14:paraId="75EFEC12" w14:textId="57AB1892" w:rsidR="00070658" w:rsidRPr="00B0258D" w:rsidRDefault="00B0258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 "Профилак</w:t>
            </w:r>
            <w:r w:rsidR="00070658" w:rsidRPr="00B0258D">
              <w:rPr>
                <w:rFonts w:ascii="Times New Roman" w:hAnsi="Times New Roman" w:cs="Times New Roman"/>
                <w:sz w:val="16"/>
                <w:szCs w:val="16"/>
              </w:rPr>
              <w:t>тика заболеваний и формирование здорового образа жизни. Развитие первичной медико-санитарной помощи";</w:t>
            </w:r>
          </w:p>
          <w:p w14:paraId="104061B5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2 "Совершенствование оказания специализированной, включая высокотехнологичную, медицинской помощи, скорой, в т.ч. скорой специализирова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нной, медицинской помощи,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медицнской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эвакуации";</w:t>
            </w:r>
          </w:p>
          <w:p w14:paraId="10F1174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Попрограмма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4 "Охрана здоровья матери ребенка";</w:t>
            </w:r>
          </w:p>
          <w:p w14:paraId="0C16ACF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медицинской реабилитации и санаторно- курортного лечения, в т.ч. детям";</w:t>
            </w:r>
          </w:p>
          <w:p w14:paraId="5CF5BBEB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6 "Оказание паллиативной помощи, в т.ч. детям";</w:t>
            </w:r>
          </w:p>
          <w:p w14:paraId="5A3717D0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9 "Развитие информатизации в здравоохранении"</w:t>
            </w:r>
          </w:p>
          <w:p w14:paraId="0E99608E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D19E0D5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54D31C86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5350FB88" w14:textId="77777777" w:rsidTr="00070658">
        <w:tc>
          <w:tcPr>
            <w:tcW w:w="533" w:type="dxa"/>
          </w:tcPr>
          <w:p w14:paraId="36F7228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231" w:type="dxa"/>
          </w:tcPr>
          <w:p w14:paraId="41F45E2C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56CDA29D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отдельные социальные категории граждан (один из родителей (усыновителей), опекун, попечитель ребенка-инвалида) - на легковые автомобили с мощностью двигателя до 150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., на мотоциклы с мощностью двигателя до 36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 и моторные лодки с мощностью двигателя до 30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 (вкл.)</w:t>
            </w:r>
          </w:p>
        </w:tc>
        <w:tc>
          <w:tcPr>
            <w:tcW w:w="1257" w:type="dxa"/>
          </w:tcPr>
          <w:p w14:paraId="29E438B4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 (в ред. от 01.07.2010 № 103-З)</w:t>
            </w:r>
          </w:p>
        </w:tc>
        <w:tc>
          <w:tcPr>
            <w:tcW w:w="1257" w:type="dxa"/>
            <w:gridSpan w:val="2"/>
          </w:tcPr>
          <w:p w14:paraId="336018C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08A427E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1C9C4C19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01.01.2011</w:t>
            </w:r>
          </w:p>
        </w:tc>
        <w:tc>
          <w:tcPr>
            <w:tcW w:w="1129" w:type="dxa"/>
            <w:gridSpan w:val="2"/>
          </w:tcPr>
          <w:p w14:paraId="332019E0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718D621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57F903A4" w14:textId="260D9B71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</w:t>
            </w:r>
            <w:r w:rsidR="00757F0F" w:rsidRPr="00B025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374" w:type="dxa"/>
            <w:gridSpan w:val="2"/>
          </w:tcPr>
          <w:p w14:paraId="070D8B0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2D9AC32A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253DEA44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634AD20" w14:textId="77777777" w:rsidTr="00070658">
        <w:tc>
          <w:tcPr>
            <w:tcW w:w="533" w:type="dxa"/>
          </w:tcPr>
          <w:p w14:paraId="64CE7F86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31" w:type="dxa"/>
          </w:tcPr>
          <w:p w14:paraId="60FF1FD4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3674F44A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отдельные социальные категории граждан (один из родителей многодетной семьи, имеющей на воспитании троих и более детей в возрасте до 18 лет) – на легковые автомобили с мощностью двигателя до 150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., на автобусы (микроавтобусы) с мощностью двигателя до 150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., на мотоциклы с мощностью двигателя до 36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 и моторные лодки с мощностью двигателя до 30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 (включительно)</w:t>
            </w:r>
          </w:p>
        </w:tc>
        <w:tc>
          <w:tcPr>
            <w:tcW w:w="1257" w:type="dxa"/>
          </w:tcPr>
          <w:p w14:paraId="3FCC806B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 71-З "О транспортном налоге" (в ред. от 01.07.2010 №103-З)</w:t>
            </w:r>
          </w:p>
        </w:tc>
        <w:tc>
          <w:tcPr>
            <w:tcW w:w="1257" w:type="dxa"/>
            <w:gridSpan w:val="2"/>
          </w:tcPr>
          <w:p w14:paraId="236751E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4DBECEC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2C0EC44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01.01.2011</w:t>
            </w:r>
          </w:p>
        </w:tc>
        <w:tc>
          <w:tcPr>
            <w:tcW w:w="1129" w:type="dxa"/>
            <w:gridSpan w:val="2"/>
          </w:tcPr>
          <w:p w14:paraId="4D8C2BB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1576ACA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04C97475" w14:textId="73110202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</w:t>
            </w:r>
            <w:r w:rsidR="00757F0F" w:rsidRPr="00B025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374" w:type="dxa"/>
            <w:gridSpan w:val="2"/>
          </w:tcPr>
          <w:p w14:paraId="3F85696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</w:t>
            </w:r>
          </w:p>
        </w:tc>
        <w:tc>
          <w:tcPr>
            <w:tcW w:w="1418" w:type="dxa"/>
            <w:gridSpan w:val="2"/>
          </w:tcPr>
          <w:p w14:paraId="7C2A218F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756562B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A4E2A6B" w14:textId="77777777" w:rsidTr="00070658">
        <w:tc>
          <w:tcPr>
            <w:tcW w:w="533" w:type="dxa"/>
          </w:tcPr>
          <w:p w14:paraId="6DE2880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31" w:type="dxa"/>
          </w:tcPr>
          <w:p w14:paraId="268A5C5A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2505A550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отдельные социальные категории граждан (один из родителей приемной семьи, опекун (попечитель), имеющие на воспитании троих и более детей в возрасте до 18 лет) – на легковые автомобили с мощностью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двигателя до 150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., на автобусы (микроавтобусы) с мощностью двигателя до 150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., на мотоциклы с мощностью двигателя до 36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. и моторные лодки с мощностью двигателя до 30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 (включительно)</w:t>
            </w:r>
          </w:p>
        </w:tc>
        <w:tc>
          <w:tcPr>
            <w:tcW w:w="1257" w:type="dxa"/>
          </w:tcPr>
          <w:p w14:paraId="64A3C5E0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 (в ред. от 03.09.2019 № 88-З)</w:t>
            </w:r>
          </w:p>
        </w:tc>
        <w:tc>
          <w:tcPr>
            <w:tcW w:w="1257" w:type="dxa"/>
            <w:gridSpan w:val="2"/>
          </w:tcPr>
          <w:p w14:paraId="79EB1E1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4BEDE13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7FE525A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29" w:type="dxa"/>
            <w:gridSpan w:val="2"/>
          </w:tcPr>
          <w:p w14:paraId="14E1BC5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33029B63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060FF9A3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2DE89F6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</w:t>
            </w:r>
          </w:p>
        </w:tc>
        <w:tc>
          <w:tcPr>
            <w:tcW w:w="1418" w:type="dxa"/>
            <w:gridSpan w:val="2"/>
          </w:tcPr>
          <w:p w14:paraId="50392829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BC687A2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6C14812C" w14:textId="77777777" w:rsidTr="00070658">
        <w:tc>
          <w:tcPr>
            <w:tcW w:w="533" w:type="dxa"/>
          </w:tcPr>
          <w:p w14:paraId="33BE192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231" w:type="dxa"/>
          </w:tcPr>
          <w:p w14:paraId="1ED87FB5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 Нижегородской области</w:t>
            </w:r>
          </w:p>
        </w:tc>
        <w:tc>
          <w:tcPr>
            <w:tcW w:w="1355" w:type="dxa"/>
          </w:tcPr>
          <w:p w14:paraId="72A80A9B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общественные объединения пожарной охраны - в части автомобилей, используемых для профилактики и (или) тушения пожаров и проведения аварийно-спасательных работ</w:t>
            </w:r>
          </w:p>
        </w:tc>
        <w:tc>
          <w:tcPr>
            <w:tcW w:w="1257" w:type="dxa"/>
          </w:tcPr>
          <w:p w14:paraId="33ABE3EE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 (в ред. от 30.08.2011 № 116-З)</w:t>
            </w:r>
          </w:p>
        </w:tc>
        <w:tc>
          <w:tcPr>
            <w:tcW w:w="1257" w:type="dxa"/>
            <w:gridSpan w:val="2"/>
          </w:tcPr>
          <w:p w14:paraId="6453F275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038959E9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474AE63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01.01.2012</w:t>
            </w:r>
          </w:p>
        </w:tc>
        <w:tc>
          <w:tcPr>
            <w:tcW w:w="1129" w:type="dxa"/>
            <w:gridSpan w:val="2"/>
          </w:tcPr>
          <w:p w14:paraId="1F6F542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0CFD2E06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Основанием для предоставления льготы является копия свидетельства о регистрации транспортного средства, которая предоставляется в налоговый орган ежегодно не позднее чем по истечении одного месяца после окончания налогового периода</w:t>
            </w:r>
          </w:p>
        </w:tc>
        <w:tc>
          <w:tcPr>
            <w:tcW w:w="1346" w:type="dxa"/>
            <w:gridSpan w:val="2"/>
          </w:tcPr>
          <w:p w14:paraId="67DB5054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63A5908A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1A6D8CB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58D7DBB5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4152B6DC" w14:textId="77777777" w:rsidTr="00070658">
        <w:tc>
          <w:tcPr>
            <w:tcW w:w="533" w:type="dxa"/>
          </w:tcPr>
          <w:p w14:paraId="69AC6DB1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31" w:type="dxa"/>
          </w:tcPr>
          <w:p w14:paraId="16F9111F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"Корпорация развития Нижегородской области"- отв.</w:t>
            </w:r>
          </w:p>
          <w:p w14:paraId="6C12825D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01B27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73BE7A43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юридические лица, признанные в соответствии с Федеральным законом от 22 июля 2005 года №116-ФЗ "Об особых экономических зонах в Российской Федерации" резидентами особой экономической зоны промышленно-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производственного типа, в течение десяти лет, начиная с месяца внесения соответствующей записи в реестр резидентов особой экономической зоны, но не более срока существования особой экономической зоны промышленно-производственного типа.</w:t>
            </w:r>
          </w:p>
        </w:tc>
        <w:tc>
          <w:tcPr>
            <w:tcW w:w="1257" w:type="dxa"/>
          </w:tcPr>
          <w:p w14:paraId="6D654709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 (в ред. от 10.09.2020 № 96-З)</w:t>
            </w:r>
          </w:p>
        </w:tc>
        <w:tc>
          <w:tcPr>
            <w:tcW w:w="1257" w:type="dxa"/>
            <w:gridSpan w:val="2"/>
          </w:tcPr>
          <w:p w14:paraId="61631748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31811E7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417A97FE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1129" w:type="dxa"/>
            <w:gridSpan w:val="2"/>
          </w:tcPr>
          <w:p w14:paraId="1725C02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423" w:type="dxa"/>
            <w:gridSpan w:val="2"/>
          </w:tcPr>
          <w:p w14:paraId="1E4A03BF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Организация должна быть признана в соответствии с ФЗ от 22.07.2005 № 116-ФЗ резидентом особой экономической зоны промышленно-производственного типа "Кулибин".</w:t>
            </w:r>
          </w:p>
          <w:p w14:paraId="187E6CD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В случае утраты налогоплательщиком статуса резидента особой экономической зоны промышленно-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производственного типа налогоплательщик считается утратившим право на льготу по уплате налога с месяца, в котором в реестр резидентов особой экономической зоны была внесена запись о лишении налогоплательщика статуса резидента особой экономической зоны промышленно-производственного типа</w:t>
            </w:r>
          </w:p>
        </w:tc>
        <w:tc>
          <w:tcPr>
            <w:tcW w:w="1346" w:type="dxa"/>
            <w:gridSpan w:val="2"/>
          </w:tcPr>
          <w:p w14:paraId="45230FC9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6D216004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46D7D0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67624DE2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79D5BE20" w14:textId="77777777" w:rsidTr="00070658">
        <w:tc>
          <w:tcPr>
            <w:tcW w:w="533" w:type="dxa"/>
            <w:tcBorders>
              <w:bottom w:val="single" w:sz="4" w:space="0" w:color="auto"/>
            </w:tcBorders>
          </w:tcPr>
          <w:p w14:paraId="1D3DF502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CED1475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E36B853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Для граждан в части автомобилей, оборудованных только электрическим двигателем, ставка налога на одну лошадиную силу снижается на 50 процентов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44A30AD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 (в ред. от 10.09.2020 № 98-З)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5D3A4599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1F8CD5E0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14:paraId="78F5BD4D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066C256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14:paraId="7DE32EE3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Автомобиль оборудован только электрическим двигателем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14:paraId="0F8AB833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14:paraId="57C9280F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B12B5BE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</w:tcPr>
          <w:p w14:paraId="77D3223F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7B69D7D7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17EBB96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0258D">
              <w:rPr>
                <w:rFonts w:ascii="Times New Roman" w:hAnsi="Times New Roman" w:cs="Times New Roman"/>
                <w:szCs w:val="22"/>
                <w:lang w:val="en-US"/>
              </w:rPr>
              <w:t>IV.</w:t>
            </w:r>
          </w:p>
        </w:tc>
        <w:tc>
          <w:tcPr>
            <w:tcW w:w="15306" w:type="dxa"/>
            <w:gridSpan w:val="21"/>
            <w:shd w:val="clear" w:color="auto" w:fill="FFFF00"/>
          </w:tcPr>
          <w:p w14:paraId="49346DE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58D">
              <w:rPr>
                <w:rFonts w:ascii="Times New Roman" w:hAnsi="Times New Roman" w:cs="Times New Roman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B0258D" w:rsidRPr="00B0258D" w14:paraId="319A894D" w14:textId="77777777" w:rsidTr="00070658">
        <w:tc>
          <w:tcPr>
            <w:tcW w:w="533" w:type="dxa"/>
          </w:tcPr>
          <w:p w14:paraId="46425F8F" w14:textId="21419620" w:rsidR="00070658" w:rsidRPr="00B0258D" w:rsidRDefault="00966322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0658"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14:paraId="7B58C611" w14:textId="7E3E9A0E" w:rsidR="00070658" w:rsidRPr="00B0258D" w:rsidRDefault="002D0B33" w:rsidP="00A20C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="00A20CA9" w:rsidRPr="00B0258D">
              <w:rPr>
                <w:rFonts w:ascii="Times New Roman" w:hAnsi="Times New Roman" w:cs="Times New Roman"/>
                <w:sz w:val="16"/>
                <w:szCs w:val="16"/>
              </w:rPr>
              <w:t>информационных технологий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Нижегородской области</w:t>
            </w:r>
          </w:p>
        </w:tc>
        <w:tc>
          <w:tcPr>
            <w:tcW w:w="1355" w:type="dxa"/>
          </w:tcPr>
          <w:p w14:paraId="17B36134" w14:textId="37D77CB1" w:rsidR="00070658" w:rsidRPr="00B0258D" w:rsidRDefault="00070658" w:rsidP="007D3F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ставк</w:t>
            </w:r>
            <w:r w:rsidR="007D3F7F" w:rsidRPr="00B0258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по налогу (в размере 1 % в случае, если объектом налогообложения являются доходы, и в размере 5% в случае, если объектом налогообложения являются доходы, уменьшенные на величину расходов) для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юридических лиц и ИП, основным видом экономической деятельности которых является разработка компьютерного программного обеспечения, консультационные услуги в данной области и другие сопутствующие услуги (класс 62 ОКВЭД</w:t>
            </w:r>
            <w:r w:rsidR="007D3F7F"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 ОК 029-2014 (КДЕС Ред. 2)</w:t>
            </w:r>
          </w:p>
        </w:tc>
        <w:tc>
          <w:tcPr>
            <w:tcW w:w="1257" w:type="dxa"/>
          </w:tcPr>
          <w:p w14:paraId="57A4D870" w14:textId="54926254" w:rsidR="00070658" w:rsidRPr="00B0258D" w:rsidRDefault="00070658" w:rsidP="007D3F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30.12.2020 №</w:t>
            </w:r>
            <w:r w:rsidR="007D3F7F" w:rsidRPr="00B025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172-З "Об установлении налоговых ставок для отдельных категорий налогоплательщиков, применяющих упрощенную систему налогообложения" (в ред. от 03.03.2021)</w:t>
            </w:r>
          </w:p>
        </w:tc>
        <w:tc>
          <w:tcPr>
            <w:tcW w:w="1257" w:type="dxa"/>
            <w:gridSpan w:val="2"/>
          </w:tcPr>
          <w:p w14:paraId="6A1024A4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85A8D42" w14:textId="54F9463C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14E9E31D" w14:textId="2A2AD27A" w:rsidR="00070658" w:rsidRPr="00B0258D" w:rsidRDefault="00070658" w:rsidP="006F40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6BBA839C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29" w:type="dxa"/>
            <w:gridSpan w:val="2"/>
          </w:tcPr>
          <w:p w14:paraId="6D57DAB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01.07.2031</w:t>
            </w:r>
          </w:p>
        </w:tc>
        <w:tc>
          <w:tcPr>
            <w:tcW w:w="1423" w:type="dxa"/>
            <w:gridSpan w:val="2"/>
          </w:tcPr>
          <w:p w14:paraId="5E6EF05A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При одновременном соблюдении следующих условий:</w:t>
            </w:r>
          </w:p>
          <w:p w14:paraId="6107A45B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1) если за соответствующий налоговый период не менее 70 процентов дохода составил доход от осуществления основного вида экономической деятельности, </w:t>
            </w:r>
          </w:p>
          <w:p w14:paraId="7D3913F7" w14:textId="77777777" w:rsidR="00070658" w:rsidRPr="00B0258D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2) если размер средней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заработной платы налогоплательщика за соответствующий налоговый период составил не менее 55000 рублей.</w:t>
            </w:r>
          </w:p>
        </w:tc>
        <w:tc>
          <w:tcPr>
            <w:tcW w:w="1346" w:type="dxa"/>
            <w:gridSpan w:val="2"/>
          </w:tcPr>
          <w:p w14:paraId="11BFF3ED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0BFD950E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A4BF847" w14:textId="702FD750" w:rsidR="00070658" w:rsidRPr="00B0258D" w:rsidRDefault="00F902BF" w:rsidP="00F902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Экономическое  развитие: Сформировать  растущую,  устойчивую  экономику: создать глобально конкурентоспособные сектора технологичной промышленности, НИОКР, ИТ, туризма и АПК</w:t>
            </w:r>
          </w:p>
        </w:tc>
        <w:tc>
          <w:tcPr>
            <w:tcW w:w="1257" w:type="dxa"/>
            <w:gridSpan w:val="3"/>
          </w:tcPr>
          <w:p w14:paraId="6F808C7D" w14:textId="77777777" w:rsidR="00070658" w:rsidRPr="00B0258D" w:rsidRDefault="00070658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8D" w:rsidRPr="00B0258D" w14:paraId="7DF7B04B" w14:textId="77777777" w:rsidTr="00070658">
        <w:tc>
          <w:tcPr>
            <w:tcW w:w="533" w:type="dxa"/>
          </w:tcPr>
          <w:p w14:paraId="6EAC4F66" w14:textId="2233388A" w:rsidR="007D3F7F" w:rsidRPr="00B0258D" w:rsidRDefault="007D3F7F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31" w:type="dxa"/>
          </w:tcPr>
          <w:p w14:paraId="636EE122" w14:textId="72C43199" w:rsidR="007D3F7F" w:rsidRPr="00B0258D" w:rsidRDefault="002D0B33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Министерство внутренней региональной и муниципальной политики Нижегородской области</w:t>
            </w:r>
          </w:p>
        </w:tc>
        <w:tc>
          <w:tcPr>
            <w:tcW w:w="1355" w:type="dxa"/>
          </w:tcPr>
          <w:p w14:paraId="2FBFB08A" w14:textId="296B1AC4" w:rsidR="007D3F7F" w:rsidRPr="00B0258D" w:rsidRDefault="007D3F7F" w:rsidP="007D3F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Пониженная ставка по налогу, взимаемому в связи с применением упрощенной системы налогообложения, в размере 1 процента в случае, если объектом налогообложения являются доходы, и в размере 5 процентов в случае, если объектом налогообложения являются доходы, уменьшенные на величину расходов, для зарегистрированных на территории Нижегородской области юридических лиц и </w:t>
            </w: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индивидуальных предпринимателей, имеющих статус социального предприятия</w:t>
            </w:r>
          </w:p>
        </w:tc>
        <w:tc>
          <w:tcPr>
            <w:tcW w:w="1257" w:type="dxa"/>
          </w:tcPr>
          <w:p w14:paraId="67E47A25" w14:textId="1F9D72AD" w:rsidR="007D3F7F" w:rsidRPr="00B0258D" w:rsidRDefault="007D3F7F" w:rsidP="007D3F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30.12.2020 № 172-З "Об установлении налоговых ставок для отдельных категорий налогоплательщиков, применяющих упрощенную систему налогообложения" (в ред. от 14.07.2022 №91-З))</w:t>
            </w:r>
          </w:p>
        </w:tc>
        <w:tc>
          <w:tcPr>
            <w:tcW w:w="1257" w:type="dxa"/>
            <w:gridSpan w:val="2"/>
          </w:tcPr>
          <w:p w14:paraId="432EB961" w14:textId="44CF34CA" w:rsidR="007D3F7F" w:rsidRPr="00B0258D" w:rsidRDefault="007D3F7F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5C28F9C8" w14:textId="77777777" w:rsidR="007D3F7F" w:rsidRPr="00B0258D" w:rsidRDefault="007D3F7F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728A9334" w14:textId="2B0343AD" w:rsidR="007D3F7F" w:rsidRPr="00B0258D" w:rsidRDefault="007D3F7F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493E3158" w14:textId="37480B68" w:rsidR="007D3F7F" w:rsidRPr="00B0258D" w:rsidRDefault="007D3F7F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29" w:type="dxa"/>
            <w:gridSpan w:val="2"/>
          </w:tcPr>
          <w:p w14:paraId="71F7D5C2" w14:textId="61EA5A2A" w:rsidR="007D3F7F" w:rsidRPr="00B0258D" w:rsidRDefault="007D3F7F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423" w:type="dxa"/>
            <w:gridSpan w:val="2"/>
          </w:tcPr>
          <w:p w14:paraId="4BD056AE" w14:textId="62D75BE2" w:rsidR="007D3F7F" w:rsidRPr="00B0258D" w:rsidRDefault="007D3F7F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58D">
              <w:rPr>
                <w:rFonts w:ascii="Times New Roman" w:hAnsi="Times New Roman" w:cs="Times New Roman"/>
                <w:sz w:val="16"/>
                <w:szCs w:val="16"/>
              </w:rPr>
              <w:t>Особые условия не установлены</w:t>
            </w:r>
          </w:p>
        </w:tc>
        <w:tc>
          <w:tcPr>
            <w:tcW w:w="1346" w:type="dxa"/>
            <w:gridSpan w:val="2"/>
          </w:tcPr>
          <w:p w14:paraId="129A3DEF" w14:textId="77777777" w:rsidR="007D3F7F" w:rsidRPr="00B0258D" w:rsidRDefault="007D3F7F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4246C2CE" w14:textId="77777777" w:rsidR="007D3F7F" w:rsidRPr="00B0258D" w:rsidRDefault="007D3F7F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FAC2F87" w14:textId="77777777" w:rsidR="007D3F7F" w:rsidRPr="00B0258D" w:rsidRDefault="007D3F7F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BA82DF3" w14:textId="77777777" w:rsidR="007D3F7F" w:rsidRPr="00B0258D" w:rsidRDefault="007D3F7F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950FBF7" w14:textId="6320A2F9" w:rsidR="00B621AB" w:rsidRPr="00B0258D" w:rsidRDefault="00B621AB" w:rsidP="006A3D6C">
      <w:pPr>
        <w:pStyle w:val="ConsPlusNormal"/>
        <w:tabs>
          <w:tab w:val="left" w:pos="7744"/>
        </w:tabs>
        <w:rPr>
          <w:rFonts w:ascii="Times New Roman" w:hAnsi="Times New Roman" w:cs="Times New Roman"/>
          <w:szCs w:val="22"/>
        </w:rPr>
      </w:pPr>
    </w:p>
    <w:sectPr w:rsidR="00B621AB" w:rsidRPr="00B0258D" w:rsidSect="00924C35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B587" w14:textId="77777777" w:rsidR="002A72EE" w:rsidRDefault="002A72EE" w:rsidP="000F3010">
      <w:pPr>
        <w:spacing w:after="0" w:line="240" w:lineRule="auto"/>
      </w:pPr>
      <w:r>
        <w:separator/>
      </w:r>
    </w:p>
  </w:endnote>
  <w:endnote w:type="continuationSeparator" w:id="0">
    <w:p w14:paraId="41D79771" w14:textId="77777777" w:rsidR="002A72EE" w:rsidRDefault="002A72EE" w:rsidP="000F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C0580" w14:textId="77777777" w:rsidR="002A72EE" w:rsidRDefault="002A72EE" w:rsidP="000F3010">
      <w:pPr>
        <w:spacing w:after="0" w:line="240" w:lineRule="auto"/>
      </w:pPr>
      <w:r>
        <w:separator/>
      </w:r>
    </w:p>
  </w:footnote>
  <w:footnote w:type="continuationSeparator" w:id="0">
    <w:p w14:paraId="44D8986D" w14:textId="77777777" w:rsidR="002A72EE" w:rsidRDefault="002A72EE" w:rsidP="000F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816124"/>
      <w:docPartObj>
        <w:docPartGallery w:val="Page Numbers (Top of Page)"/>
        <w:docPartUnique/>
      </w:docPartObj>
    </w:sdtPr>
    <w:sdtEndPr/>
    <w:sdtContent>
      <w:p w14:paraId="05054533" w14:textId="77777777" w:rsidR="002A72EE" w:rsidRDefault="002A7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64">
          <w:rPr>
            <w:noProof/>
          </w:rPr>
          <w:t>29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FA"/>
    <w:rsid w:val="00002C08"/>
    <w:rsid w:val="00003C5D"/>
    <w:rsid w:val="000043E8"/>
    <w:rsid w:val="000044D5"/>
    <w:rsid w:val="00004DA5"/>
    <w:rsid w:val="00005467"/>
    <w:rsid w:val="0000757B"/>
    <w:rsid w:val="000109ED"/>
    <w:rsid w:val="0001189D"/>
    <w:rsid w:val="00016F92"/>
    <w:rsid w:val="00020C4C"/>
    <w:rsid w:val="000220E6"/>
    <w:rsid w:val="000238B3"/>
    <w:rsid w:val="00023C24"/>
    <w:rsid w:val="0002446A"/>
    <w:rsid w:val="00025784"/>
    <w:rsid w:val="00025E16"/>
    <w:rsid w:val="000278FD"/>
    <w:rsid w:val="000309A5"/>
    <w:rsid w:val="00031E86"/>
    <w:rsid w:val="000337D5"/>
    <w:rsid w:val="000339B4"/>
    <w:rsid w:val="00033B5B"/>
    <w:rsid w:val="000343A3"/>
    <w:rsid w:val="0003486F"/>
    <w:rsid w:val="000359E1"/>
    <w:rsid w:val="00035EAC"/>
    <w:rsid w:val="000366ED"/>
    <w:rsid w:val="00036F65"/>
    <w:rsid w:val="000403DB"/>
    <w:rsid w:val="00042425"/>
    <w:rsid w:val="00042AA6"/>
    <w:rsid w:val="00044029"/>
    <w:rsid w:val="00045B8C"/>
    <w:rsid w:val="00052485"/>
    <w:rsid w:val="000550DC"/>
    <w:rsid w:val="00055DAA"/>
    <w:rsid w:val="00060553"/>
    <w:rsid w:val="000607D6"/>
    <w:rsid w:val="000619FB"/>
    <w:rsid w:val="00061FC1"/>
    <w:rsid w:val="00066A8C"/>
    <w:rsid w:val="00067894"/>
    <w:rsid w:val="0007044F"/>
    <w:rsid w:val="00070658"/>
    <w:rsid w:val="00071CEE"/>
    <w:rsid w:val="00072038"/>
    <w:rsid w:val="00073705"/>
    <w:rsid w:val="000740AE"/>
    <w:rsid w:val="00076C03"/>
    <w:rsid w:val="00077188"/>
    <w:rsid w:val="00077397"/>
    <w:rsid w:val="000806F0"/>
    <w:rsid w:val="000814D3"/>
    <w:rsid w:val="000836EE"/>
    <w:rsid w:val="0008642D"/>
    <w:rsid w:val="00090B02"/>
    <w:rsid w:val="00091AA0"/>
    <w:rsid w:val="000929C7"/>
    <w:rsid w:val="00097C43"/>
    <w:rsid w:val="000A07FA"/>
    <w:rsid w:val="000A0CB2"/>
    <w:rsid w:val="000A470E"/>
    <w:rsid w:val="000A7D55"/>
    <w:rsid w:val="000B0B95"/>
    <w:rsid w:val="000B13C4"/>
    <w:rsid w:val="000B2229"/>
    <w:rsid w:val="000B31E5"/>
    <w:rsid w:val="000B3D86"/>
    <w:rsid w:val="000B6551"/>
    <w:rsid w:val="000B6C27"/>
    <w:rsid w:val="000B7002"/>
    <w:rsid w:val="000B75AE"/>
    <w:rsid w:val="000C1687"/>
    <w:rsid w:val="000C29B2"/>
    <w:rsid w:val="000C5C3D"/>
    <w:rsid w:val="000C6D12"/>
    <w:rsid w:val="000C78D8"/>
    <w:rsid w:val="000C7E41"/>
    <w:rsid w:val="000D36B2"/>
    <w:rsid w:val="000D3E58"/>
    <w:rsid w:val="000D531E"/>
    <w:rsid w:val="000D5F28"/>
    <w:rsid w:val="000D5FD6"/>
    <w:rsid w:val="000D7DC0"/>
    <w:rsid w:val="000E09FB"/>
    <w:rsid w:val="000E1DB7"/>
    <w:rsid w:val="000E3ADC"/>
    <w:rsid w:val="000E63E9"/>
    <w:rsid w:val="000E6404"/>
    <w:rsid w:val="000E69C4"/>
    <w:rsid w:val="000E7E7C"/>
    <w:rsid w:val="000F0FE6"/>
    <w:rsid w:val="000F3010"/>
    <w:rsid w:val="000F3697"/>
    <w:rsid w:val="000F54AC"/>
    <w:rsid w:val="000F7888"/>
    <w:rsid w:val="00102269"/>
    <w:rsid w:val="0010251D"/>
    <w:rsid w:val="00102807"/>
    <w:rsid w:val="00103BBA"/>
    <w:rsid w:val="001042B9"/>
    <w:rsid w:val="00104AEB"/>
    <w:rsid w:val="001062E6"/>
    <w:rsid w:val="001100F2"/>
    <w:rsid w:val="001109B2"/>
    <w:rsid w:val="001118FD"/>
    <w:rsid w:val="00111FFF"/>
    <w:rsid w:val="00112DEB"/>
    <w:rsid w:val="001132B7"/>
    <w:rsid w:val="00113BD9"/>
    <w:rsid w:val="00113E01"/>
    <w:rsid w:val="00115417"/>
    <w:rsid w:val="001156B7"/>
    <w:rsid w:val="001164B2"/>
    <w:rsid w:val="001168B2"/>
    <w:rsid w:val="001204A1"/>
    <w:rsid w:val="00122A56"/>
    <w:rsid w:val="001250B4"/>
    <w:rsid w:val="00125B89"/>
    <w:rsid w:val="001301B6"/>
    <w:rsid w:val="00130661"/>
    <w:rsid w:val="00130B57"/>
    <w:rsid w:val="00131674"/>
    <w:rsid w:val="00131B6A"/>
    <w:rsid w:val="0013334E"/>
    <w:rsid w:val="0013386F"/>
    <w:rsid w:val="001345A4"/>
    <w:rsid w:val="00134B11"/>
    <w:rsid w:val="001352B9"/>
    <w:rsid w:val="00137569"/>
    <w:rsid w:val="00141853"/>
    <w:rsid w:val="00144640"/>
    <w:rsid w:val="00145502"/>
    <w:rsid w:val="00146108"/>
    <w:rsid w:val="001476DC"/>
    <w:rsid w:val="00147D02"/>
    <w:rsid w:val="001505B4"/>
    <w:rsid w:val="00154611"/>
    <w:rsid w:val="001554CF"/>
    <w:rsid w:val="0015566D"/>
    <w:rsid w:val="00156722"/>
    <w:rsid w:val="00156755"/>
    <w:rsid w:val="001603C6"/>
    <w:rsid w:val="00162773"/>
    <w:rsid w:val="00162F3A"/>
    <w:rsid w:val="001646CA"/>
    <w:rsid w:val="00165374"/>
    <w:rsid w:val="001668B5"/>
    <w:rsid w:val="001677DE"/>
    <w:rsid w:val="00170A75"/>
    <w:rsid w:val="0017138F"/>
    <w:rsid w:val="001716DC"/>
    <w:rsid w:val="00171B2E"/>
    <w:rsid w:val="00173D71"/>
    <w:rsid w:val="001744D4"/>
    <w:rsid w:val="001744DE"/>
    <w:rsid w:val="00174BF4"/>
    <w:rsid w:val="001754D5"/>
    <w:rsid w:val="00175D0E"/>
    <w:rsid w:val="001762DE"/>
    <w:rsid w:val="00177C74"/>
    <w:rsid w:val="00181CFA"/>
    <w:rsid w:val="00183F65"/>
    <w:rsid w:val="0018545B"/>
    <w:rsid w:val="0018582A"/>
    <w:rsid w:val="00185D2E"/>
    <w:rsid w:val="001861FF"/>
    <w:rsid w:val="001862CF"/>
    <w:rsid w:val="001873B4"/>
    <w:rsid w:val="00190744"/>
    <w:rsid w:val="00190AA8"/>
    <w:rsid w:val="00191F92"/>
    <w:rsid w:val="00192E97"/>
    <w:rsid w:val="00194AC0"/>
    <w:rsid w:val="001964F1"/>
    <w:rsid w:val="00196BFA"/>
    <w:rsid w:val="0019726D"/>
    <w:rsid w:val="001A063F"/>
    <w:rsid w:val="001A2F62"/>
    <w:rsid w:val="001A477D"/>
    <w:rsid w:val="001A73B8"/>
    <w:rsid w:val="001B03A4"/>
    <w:rsid w:val="001B771D"/>
    <w:rsid w:val="001B7CA3"/>
    <w:rsid w:val="001B7F55"/>
    <w:rsid w:val="001C11A6"/>
    <w:rsid w:val="001C2D44"/>
    <w:rsid w:val="001C78E7"/>
    <w:rsid w:val="001D020A"/>
    <w:rsid w:val="001D0385"/>
    <w:rsid w:val="001D23BC"/>
    <w:rsid w:val="001D32D7"/>
    <w:rsid w:val="001D39F4"/>
    <w:rsid w:val="001D4998"/>
    <w:rsid w:val="001D5D65"/>
    <w:rsid w:val="001D6D47"/>
    <w:rsid w:val="001D7A5C"/>
    <w:rsid w:val="001E0CDC"/>
    <w:rsid w:val="001E1289"/>
    <w:rsid w:val="001E4151"/>
    <w:rsid w:val="001E7A61"/>
    <w:rsid w:val="001E7AD3"/>
    <w:rsid w:val="001E7C58"/>
    <w:rsid w:val="001F28F2"/>
    <w:rsid w:val="001F420B"/>
    <w:rsid w:val="001F7CDE"/>
    <w:rsid w:val="0020003E"/>
    <w:rsid w:val="00200617"/>
    <w:rsid w:val="002017B9"/>
    <w:rsid w:val="00201E5C"/>
    <w:rsid w:val="002023E9"/>
    <w:rsid w:val="0020250F"/>
    <w:rsid w:val="00203B8B"/>
    <w:rsid w:val="002048D8"/>
    <w:rsid w:val="002060E6"/>
    <w:rsid w:val="002064AC"/>
    <w:rsid w:val="00206FF8"/>
    <w:rsid w:val="00207037"/>
    <w:rsid w:val="00210754"/>
    <w:rsid w:val="0021089D"/>
    <w:rsid w:val="00210FF3"/>
    <w:rsid w:val="00212CB4"/>
    <w:rsid w:val="00212E65"/>
    <w:rsid w:val="00213AF6"/>
    <w:rsid w:val="00213C2B"/>
    <w:rsid w:val="00216505"/>
    <w:rsid w:val="00217570"/>
    <w:rsid w:val="00217A0B"/>
    <w:rsid w:val="00223402"/>
    <w:rsid w:val="00224F97"/>
    <w:rsid w:val="00226C89"/>
    <w:rsid w:val="00226CF9"/>
    <w:rsid w:val="002279F3"/>
    <w:rsid w:val="00230269"/>
    <w:rsid w:val="00230B83"/>
    <w:rsid w:val="00230F72"/>
    <w:rsid w:val="00231363"/>
    <w:rsid w:val="0023180F"/>
    <w:rsid w:val="002318A9"/>
    <w:rsid w:val="002329F9"/>
    <w:rsid w:val="00233BFE"/>
    <w:rsid w:val="00234DE1"/>
    <w:rsid w:val="00235393"/>
    <w:rsid w:val="002355C6"/>
    <w:rsid w:val="0023788A"/>
    <w:rsid w:val="002408F7"/>
    <w:rsid w:val="00242C15"/>
    <w:rsid w:val="002451CC"/>
    <w:rsid w:val="00245F32"/>
    <w:rsid w:val="002504FE"/>
    <w:rsid w:val="0025334A"/>
    <w:rsid w:val="00253C37"/>
    <w:rsid w:val="00253D19"/>
    <w:rsid w:val="00254534"/>
    <w:rsid w:val="00255922"/>
    <w:rsid w:val="00255C27"/>
    <w:rsid w:val="00255E04"/>
    <w:rsid w:val="00256B4C"/>
    <w:rsid w:val="00260F7A"/>
    <w:rsid w:val="00262419"/>
    <w:rsid w:val="00265152"/>
    <w:rsid w:val="002651EF"/>
    <w:rsid w:val="0026697C"/>
    <w:rsid w:val="00267038"/>
    <w:rsid w:val="002735E8"/>
    <w:rsid w:val="00273793"/>
    <w:rsid w:val="00275835"/>
    <w:rsid w:val="00276DA0"/>
    <w:rsid w:val="00277280"/>
    <w:rsid w:val="00280386"/>
    <w:rsid w:val="00282D4E"/>
    <w:rsid w:val="002835CA"/>
    <w:rsid w:val="00285C47"/>
    <w:rsid w:val="00287D97"/>
    <w:rsid w:val="002909F0"/>
    <w:rsid w:val="00293C2E"/>
    <w:rsid w:val="00293EE9"/>
    <w:rsid w:val="0029500C"/>
    <w:rsid w:val="00295053"/>
    <w:rsid w:val="00295732"/>
    <w:rsid w:val="00295C3B"/>
    <w:rsid w:val="002A07EA"/>
    <w:rsid w:val="002A0F6C"/>
    <w:rsid w:val="002A47F4"/>
    <w:rsid w:val="002A5175"/>
    <w:rsid w:val="002A6ED2"/>
    <w:rsid w:val="002A72EE"/>
    <w:rsid w:val="002A76E5"/>
    <w:rsid w:val="002A7B64"/>
    <w:rsid w:val="002B23A6"/>
    <w:rsid w:val="002B23F1"/>
    <w:rsid w:val="002B25B8"/>
    <w:rsid w:val="002B5B70"/>
    <w:rsid w:val="002B5C56"/>
    <w:rsid w:val="002B61F9"/>
    <w:rsid w:val="002B73A9"/>
    <w:rsid w:val="002C3594"/>
    <w:rsid w:val="002C4229"/>
    <w:rsid w:val="002C5DF6"/>
    <w:rsid w:val="002C6624"/>
    <w:rsid w:val="002C6CB5"/>
    <w:rsid w:val="002D0B33"/>
    <w:rsid w:val="002D6AC9"/>
    <w:rsid w:val="002D6AFF"/>
    <w:rsid w:val="002D7F16"/>
    <w:rsid w:val="002E072E"/>
    <w:rsid w:val="002E1EE1"/>
    <w:rsid w:val="002E2460"/>
    <w:rsid w:val="002E349E"/>
    <w:rsid w:val="002E40DE"/>
    <w:rsid w:val="002E4D69"/>
    <w:rsid w:val="002E4FE9"/>
    <w:rsid w:val="002E6D8E"/>
    <w:rsid w:val="002E7336"/>
    <w:rsid w:val="002E7E20"/>
    <w:rsid w:val="002F0003"/>
    <w:rsid w:val="002F3FC7"/>
    <w:rsid w:val="002F5106"/>
    <w:rsid w:val="002F6821"/>
    <w:rsid w:val="002F6A8F"/>
    <w:rsid w:val="002F75D8"/>
    <w:rsid w:val="002F7A6C"/>
    <w:rsid w:val="002F7C56"/>
    <w:rsid w:val="00301405"/>
    <w:rsid w:val="00303905"/>
    <w:rsid w:val="003059B4"/>
    <w:rsid w:val="003117E9"/>
    <w:rsid w:val="0031252C"/>
    <w:rsid w:val="00314A17"/>
    <w:rsid w:val="00314AD0"/>
    <w:rsid w:val="00316172"/>
    <w:rsid w:val="00317C84"/>
    <w:rsid w:val="00320A5D"/>
    <w:rsid w:val="003212F6"/>
    <w:rsid w:val="00321C79"/>
    <w:rsid w:val="00325954"/>
    <w:rsid w:val="003259B2"/>
    <w:rsid w:val="003263A8"/>
    <w:rsid w:val="003268E7"/>
    <w:rsid w:val="00327D0C"/>
    <w:rsid w:val="00330891"/>
    <w:rsid w:val="00333560"/>
    <w:rsid w:val="0033481D"/>
    <w:rsid w:val="00334F31"/>
    <w:rsid w:val="00334FB2"/>
    <w:rsid w:val="003351FD"/>
    <w:rsid w:val="00337F40"/>
    <w:rsid w:val="00340722"/>
    <w:rsid w:val="003414FC"/>
    <w:rsid w:val="00343184"/>
    <w:rsid w:val="00343886"/>
    <w:rsid w:val="003439E5"/>
    <w:rsid w:val="00343EB3"/>
    <w:rsid w:val="00344493"/>
    <w:rsid w:val="00344B16"/>
    <w:rsid w:val="00347496"/>
    <w:rsid w:val="00350825"/>
    <w:rsid w:val="003513DC"/>
    <w:rsid w:val="00351DCB"/>
    <w:rsid w:val="00353354"/>
    <w:rsid w:val="00356C1C"/>
    <w:rsid w:val="0035752F"/>
    <w:rsid w:val="0036076E"/>
    <w:rsid w:val="00362719"/>
    <w:rsid w:val="00365B28"/>
    <w:rsid w:val="003663C0"/>
    <w:rsid w:val="003667B4"/>
    <w:rsid w:val="003668F9"/>
    <w:rsid w:val="00366B1A"/>
    <w:rsid w:val="00366EAB"/>
    <w:rsid w:val="003672BE"/>
    <w:rsid w:val="00370006"/>
    <w:rsid w:val="00370D47"/>
    <w:rsid w:val="00370E37"/>
    <w:rsid w:val="00372A0B"/>
    <w:rsid w:val="00373586"/>
    <w:rsid w:val="0037656F"/>
    <w:rsid w:val="00376633"/>
    <w:rsid w:val="00376CC7"/>
    <w:rsid w:val="00376FBC"/>
    <w:rsid w:val="00380977"/>
    <w:rsid w:val="00380F0D"/>
    <w:rsid w:val="00382C98"/>
    <w:rsid w:val="003832D6"/>
    <w:rsid w:val="0038645B"/>
    <w:rsid w:val="003872C4"/>
    <w:rsid w:val="00390E56"/>
    <w:rsid w:val="00393203"/>
    <w:rsid w:val="00397D8F"/>
    <w:rsid w:val="003A20C9"/>
    <w:rsid w:val="003A2174"/>
    <w:rsid w:val="003A2A71"/>
    <w:rsid w:val="003A3483"/>
    <w:rsid w:val="003A40FA"/>
    <w:rsid w:val="003A507F"/>
    <w:rsid w:val="003A50A0"/>
    <w:rsid w:val="003A5FAF"/>
    <w:rsid w:val="003A6226"/>
    <w:rsid w:val="003A6FF5"/>
    <w:rsid w:val="003A7A40"/>
    <w:rsid w:val="003A7A71"/>
    <w:rsid w:val="003B68ED"/>
    <w:rsid w:val="003C040A"/>
    <w:rsid w:val="003C11D7"/>
    <w:rsid w:val="003C31C9"/>
    <w:rsid w:val="003C616D"/>
    <w:rsid w:val="003C7099"/>
    <w:rsid w:val="003C75D3"/>
    <w:rsid w:val="003C7721"/>
    <w:rsid w:val="003C7EAA"/>
    <w:rsid w:val="003D12CD"/>
    <w:rsid w:val="003D28FC"/>
    <w:rsid w:val="003D2BE1"/>
    <w:rsid w:val="003D720E"/>
    <w:rsid w:val="003D7CBB"/>
    <w:rsid w:val="003E2CBA"/>
    <w:rsid w:val="003E2D31"/>
    <w:rsid w:val="003E314D"/>
    <w:rsid w:val="003E3887"/>
    <w:rsid w:val="003E3E0B"/>
    <w:rsid w:val="003E5209"/>
    <w:rsid w:val="003E7E9C"/>
    <w:rsid w:val="003F2EEC"/>
    <w:rsid w:val="003F53C1"/>
    <w:rsid w:val="003F6A2B"/>
    <w:rsid w:val="00401205"/>
    <w:rsid w:val="004015B9"/>
    <w:rsid w:val="0040165A"/>
    <w:rsid w:val="00402B33"/>
    <w:rsid w:val="00406E57"/>
    <w:rsid w:val="00406FC6"/>
    <w:rsid w:val="004071E4"/>
    <w:rsid w:val="004073D6"/>
    <w:rsid w:val="0041076F"/>
    <w:rsid w:val="00411A73"/>
    <w:rsid w:val="00412634"/>
    <w:rsid w:val="00412BDA"/>
    <w:rsid w:val="00415953"/>
    <w:rsid w:val="00416638"/>
    <w:rsid w:val="004170EB"/>
    <w:rsid w:val="00417BF3"/>
    <w:rsid w:val="00420119"/>
    <w:rsid w:val="004201AB"/>
    <w:rsid w:val="00420723"/>
    <w:rsid w:val="00423EF6"/>
    <w:rsid w:val="004250DF"/>
    <w:rsid w:val="00425F35"/>
    <w:rsid w:val="0042765C"/>
    <w:rsid w:val="00427DF5"/>
    <w:rsid w:val="00430CA4"/>
    <w:rsid w:val="004312E3"/>
    <w:rsid w:val="004352C2"/>
    <w:rsid w:val="00437F02"/>
    <w:rsid w:val="0044048E"/>
    <w:rsid w:val="00441662"/>
    <w:rsid w:val="004416C9"/>
    <w:rsid w:val="00442450"/>
    <w:rsid w:val="00443BDB"/>
    <w:rsid w:val="00444F28"/>
    <w:rsid w:val="00445A14"/>
    <w:rsid w:val="0044663E"/>
    <w:rsid w:val="0044739E"/>
    <w:rsid w:val="00450E66"/>
    <w:rsid w:val="00453413"/>
    <w:rsid w:val="0045403B"/>
    <w:rsid w:val="00454E5F"/>
    <w:rsid w:val="004566E0"/>
    <w:rsid w:val="004567F4"/>
    <w:rsid w:val="00456A13"/>
    <w:rsid w:val="00460242"/>
    <w:rsid w:val="00460FDD"/>
    <w:rsid w:val="00464B1B"/>
    <w:rsid w:val="00464C3A"/>
    <w:rsid w:val="00464D08"/>
    <w:rsid w:val="0047030F"/>
    <w:rsid w:val="00473D0F"/>
    <w:rsid w:val="0047401E"/>
    <w:rsid w:val="004744B1"/>
    <w:rsid w:val="00474F90"/>
    <w:rsid w:val="004759D8"/>
    <w:rsid w:val="00475D1E"/>
    <w:rsid w:val="00476AB2"/>
    <w:rsid w:val="00483035"/>
    <w:rsid w:val="00486113"/>
    <w:rsid w:val="004867A7"/>
    <w:rsid w:val="004869BB"/>
    <w:rsid w:val="004914CA"/>
    <w:rsid w:val="004915A2"/>
    <w:rsid w:val="00493E70"/>
    <w:rsid w:val="00494A88"/>
    <w:rsid w:val="00495800"/>
    <w:rsid w:val="00495C87"/>
    <w:rsid w:val="004967FA"/>
    <w:rsid w:val="00496EC1"/>
    <w:rsid w:val="00497921"/>
    <w:rsid w:val="00497BB6"/>
    <w:rsid w:val="00497F5F"/>
    <w:rsid w:val="004A0BAB"/>
    <w:rsid w:val="004A2CBB"/>
    <w:rsid w:val="004A33DC"/>
    <w:rsid w:val="004A68EB"/>
    <w:rsid w:val="004B2860"/>
    <w:rsid w:val="004B2C34"/>
    <w:rsid w:val="004B3173"/>
    <w:rsid w:val="004B51A4"/>
    <w:rsid w:val="004B5953"/>
    <w:rsid w:val="004B6378"/>
    <w:rsid w:val="004B6587"/>
    <w:rsid w:val="004B7BBE"/>
    <w:rsid w:val="004C07CA"/>
    <w:rsid w:val="004C1B03"/>
    <w:rsid w:val="004C4067"/>
    <w:rsid w:val="004C4575"/>
    <w:rsid w:val="004C5558"/>
    <w:rsid w:val="004C5826"/>
    <w:rsid w:val="004C6A85"/>
    <w:rsid w:val="004D1EC0"/>
    <w:rsid w:val="004D3F54"/>
    <w:rsid w:val="004D6191"/>
    <w:rsid w:val="004E0BAA"/>
    <w:rsid w:val="004E12FE"/>
    <w:rsid w:val="004E1833"/>
    <w:rsid w:val="004E1857"/>
    <w:rsid w:val="004E1B7F"/>
    <w:rsid w:val="004E1C51"/>
    <w:rsid w:val="004E1F6B"/>
    <w:rsid w:val="004E2EBF"/>
    <w:rsid w:val="004E3EB7"/>
    <w:rsid w:val="004E55F6"/>
    <w:rsid w:val="004E58AD"/>
    <w:rsid w:val="004F013A"/>
    <w:rsid w:val="004F0A4A"/>
    <w:rsid w:val="004F1A20"/>
    <w:rsid w:val="004F1A8F"/>
    <w:rsid w:val="004F34B7"/>
    <w:rsid w:val="004F373D"/>
    <w:rsid w:val="004F5313"/>
    <w:rsid w:val="004F6227"/>
    <w:rsid w:val="005003C3"/>
    <w:rsid w:val="005035BB"/>
    <w:rsid w:val="0050443B"/>
    <w:rsid w:val="00504B49"/>
    <w:rsid w:val="00505482"/>
    <w:rsid w:val="0050551F"/>
    <w:rsid w:val="00514A4F"/>
    <w:rsid w:val="00515835"/>
    <w:rsid w:val="005206CE"/>
    <w:rsid w:val="00520825"/>
    <w:rsid w:val="00520E74"/>
    <w:rsid w:val="0052177D"/>
    <w:rsid w:val="0052197F"/>
    <w:rsid w:val="00522B1C"/>
    <w:rsid w:val="00523774"/>
    <w:rsid w:val="00523F44"/>
    <w:rsid w:val="00523F5B"/>
    <w:rsid w:val="00526C81"/>
    <w:rsid w:val="00530EED"/>
    <w:rsid w:val="00530FCB"/>
    <w:rsid w:val="005315DC"/>
    <w:rsid w:val="00531F5D"/>
    <w:rsid w:val="00532576"/>
    <w:rsid w:val="005368CC"/>
    <w:rsid w:val="0054175A"/>
    <w:rsid w:val="005423F9"/>
    <w:rsid w:val="00542780"/>
    <w:rsid w:val="00542897"/>
    <w:rsid w:val="00542E9A"/>
    <w:rsid w:val="00544509"/>
    <w:rsid w:val="00545101"/>
    <w:rsid w:val="005473C4"/>
    <w:rsid w:val="00551BEC"/>
    <w:rsid w:val="005522FF"/>
    <w:rsid w:val="00552DF6"/>
    <w:rsid w:val="00554106"/>
    <w:rsid w:val="0055785F"/>
    <w:rsid w:val="005611C6"/>
    <w:rsid w:val="005631B4"/>
    <w:rsid w:val="005632FF"/>
    <w:rsid w:val="005643F5"/>
    <w:rsid w:val="00564A42"/>
    <w:rsid w:val="00564E8C"/>
    <w:rsid w:val="00565367"/>
    <w:rsid w:val="00566797"/>
    <w:rsid w:val="00566AA5"/>
    <w:rsid w:val="00570312"/>
    <w:rsid w:val="0057148B"/>
    <w:rsid w:val="00571911"/>
    <w:rsid w:val="005728E4"/>
    <w:rsid w:val="00572B3B"/>
    <w:rsid w:val="00574284"/>
    <w:rsid w:val="00574B61"/>
    <w:rsid w:val="00574E3F"/>
    <w:rsid w:val="0057511F"/>
    <w:rsid w:val="00581360"/>
    <w:rsid w:val="00581B15"/>
    <w:rsid w:val="00585422"/>
    <w:rsid w:val="005856B0"/>
    <w:rsid w:val="00586B80"/>
    <w:rsid w:val="005905A1"/>
    <w:rsid w:val="00592A40"/>
    <w:rsid w:val="005946B1"/>
    <w:rsid w:val="00596FE6"/>
    <w:rsid w:val="00597753"/>
    <w:rsid w:val="005977B0"/>
    <w:rsid w:val="005A016B"/>
    <w:rsid w:val="005A0800"/>
    <w:rsid w:val="005A0D68"/>
    <w:rsid w:val="005A1122"/>
    <w:rsid w:val="005A1D5D"/>
    <w:rsid w:val="005A1D96"/>
    <w:rsid w:val="005A2C02"/>
    <w:rsid w:val="005A70CC"/>
    <w:rsid w:val="005A7FCE"/>
    <w:rsid w:val="005B00B6"/>
    <w:rsid w:val="005B0351"/>
    <w:rsid w:val="005B1561"/>
    <w:rsid w:val="005B1ACC"/>
    <w:rsid w:val="005B2842"/>
    <w:rsid w:val="005B2EDB"/>
    <w:rsid w:val="005B4149"/>
    <w:rsid w:val="005C10C4"/>
    <w:rsid w:val="005C2BB0"/>
    <w:rsid w:val="005C40A8"/>
    <w:rsid w:val="005C41E5"/>
    <w:rsid w:val="005C4303"/>
    <w:rsid w:val="005C504C"/>
    <w:rsid w:val="005C6965"/>
    <w:rsid w:val="005C6DD8"/>
    <w:rsid w:val="005D0541"/>
    <w:rsid w:val="005D1258"/>
    <w:rsid w:val="005D1A7F"/>
    <w:rsid w:val="005D65E5"/>
    <w:rsid w:val="005E18E9"/>
    <w:rsid w:val="005E212C"/>
    <w:rsid w:val="005E29CC"/>
    <w:rsid w:val="005E3B9E"/>
    <w:rsid w:val="005E4731"/>
    <w:rsid w:val="005E5E6F"/>
    <w:rsid w:val="005E6FC1"/>
    <w:rsid w:val="005E7FCE"/>
    <w:rsid w:val="005F0340"/>
    <w:rsid w:val="005F03A8"/>
    <w:rsid w:val="005F2D3F"/>
    <w:rsid w:val="005F375C"/>
    <w:rsid w:val="005F56CB"/>
    <w:rsid w:val="005F590F"/>
    <w:rsid w:val="005F59CB"/>
    <w:rsid w:val="005F6580"/>
    <w:rsid w:val="005F7010"/>
    <w:rsid w:val="005F7B32"/>
    <w:rsid w:val="00600B81"/>
    <w:rsid w:val="006023C1"/>
    <w:rsid w:val="00602B41"/>
    <w:rsid w:val="00603377"/>
    <w:rsid w:val="0060405A"/>
    <w:rsid w:val="00605A0C"/>
    <w:rsid w:val="00605ED1"/>
    <w:rsid w:val="0061006A"/>
    <w:rsid w:val="00611739"/>
    <w:rsid w:val="006117A2"/>
    <w:rsid w:val="00615067"/>
    <w:rsid w:val="00615153"/>
    <w:rsid w:val="00615BC2"/>
    <w:rsid w:val="00617218"/>
    <w:rsid w:val="00617C09"/>
    <w:rsid w:val="00620AFA"/>
    <w:rsid w:val="006216C9"/>
    <w:rsid w:val="00622B89"/>
    <w:rsid w:val="0062375B"/>
    <w:rsid w:val="00623760"/>
    <w:rsid w:val="00624749"/>
    <w:rsid w:val="00625B58"/>
    <w:rsid w:val="00625C7F"/>
    <w:rsid w:val="00626137"/>
    <w:rsid w:val="006271C9"/>
    <w:rsid w:val="00632BD5"/>
    <w:rsid w:val="00632ECA"/>
    <w:rsid w:val="00633EDC"/>
    <w:rsid w:val="006347A5"/>
    <w:rsid w:val="006359D2"/>
    <w:rsid w:val="00636707"/>
    <w:rsid w:val="00636CA6"/>
    <w:rsid w:val="00637D28"/>
    <w:rsid w:val="0064059C"/>
    <w:rsid w:val="006415DC"/>
    <w:rsid w:val="00642215"/>
    <w:rsid w:val="0064305D"/>
    <w:rsid w:val="00643109"/>
    <w:rsid w:val="006435A5"/>
    <w:rsid w:val="00647386"/>
    <w:rsid w:val="006479E8"/>
    <w:rsid w:val="00650568"/>
    <w:rsid w:val="0065580C"/>
    <w:rsid w:val="00655B3D"/>
    <w:rsid w:val="006563AF"/>
    <w:rsid w:val="00657166"/>
    <w:rsid w:val="00663538"/>
    <w:rsid w:val="00663937"/>
    <w:rsid w:val="006661C4"/>
    <w:rsid w:val="006676C4"/>
    <w:rsid w:val="00667C53"/>
    <w:rsid w:val="00671228"/>
    <w:rsid w:val="00671894"/>
    <w:rsid w:val="006735EF"/>
    <w:rsid w:val="006736E5"/>
    <w:rsid w:val="00674416"/>
    <w:rsid w:val="006779E0"/>
    <w:rsid w:val="00677B3A"/>
    <w:rsid w:val="00680281"/>
    <w:rsid w:val="006824B1"/>
    <w:rsid w:val="006837B0"/>
    <w:rsid w:val="00684BF8"/>
    <w:rsid w:val="0068525D"/>
    <w:rsid w:val="006935A8"/>
    <w:rsid w:val="0069609F"/>
    <w:rsid w:val="0069636E"/>
    <w:rsid w:val="006972C2"/>
    <w:rsid w:val="006A2884"/>
    <w:rsid w:val="006A2CAE"/>
    <w:rsid w:val="006A2F02"/>
    <w:rsid w:val="006A3D6C"/>
    <w:rsid w:val="006A5105"/>
    <w:rsid w:val="006A7A65"/>
    <w:rsid w:val="006B000F"/>
    <w:rsid w:val="006B25C2"/>
    <w:rsid w:val="006B27C6"/>
    <w:rsid w:val="006B4DBD"/>
    <w:rsid w:val="006B52C3"/>
    <w:rsid w:val="006B52E0"/>
    <w:rsid w:val="006B5B3F"/>
    <w:rsid w:val="006B7817"/>
    <w:rsid w:val="006C0B41"/>
    <w:rsid w:val="006C1DB4"/>
    <w:rsid w:val="006C29C1"/>
    <w:rsid w:val="006C2CA5"/>
    <w:rsid w:val="006C2CF3"/>
    <w:rsid w:val="006C3172"/>
    <w:rsid w:val="006C3B73"/>
    <w:rsid w:val="006C7186"/>
    <w:rsid w:val="006D1079"/>
    <w:rsid w:val="006D2276"/>
    <w:rsid w:val="006D2AA3"/>
    <w:rsid w:val="006D333C"/>
    <w:rsid w:val="006D3CF5"/>
    <w:rsid w:val="006D524A"/>
    <w:rsid w:val="006D6A9C"/>
    <w:rsid w:val="006D77D0"/>
    <w:rsid w:val="006E0A68"/>
    <w:rsid w:val="006E0F9F"/>
    <w:rsid w:val="006E117C"/>
    <w:rsid w:val="006E17CA"/>
    <w:rsid w:val="006E40DA"/>
    <w:rsid w:val="006E665B"/>
    <w:rsid w:val="006E7C73"/>
    <w:rsid w:val="006E7F71"/>
    <w:rsid w:val="006F1445"/>
    <w:rsid w:val="006F2D18"/>
    <w:rsid w:val="006F373D"/>
    <w:rsid w:val="006F3A3C"/>
    <w:rsid w:val="006F4091"/>
    <w:rsid w:val="006F598B"/>
    <w:rsid w:val="006F5B45"/>
    <w:rsid w:val="006F63F6"/>
    <w:rsid w:val="00701A2C"/>
    <w:rsid w:val="0070260B"/>
    <w:rsid w:val="007032EF"/>
    <w:rsid w:val="00704E2C"/>
    <w:rsid w:val="0070621D"/>
    <w:rsid w:val="007079B3"/>
    <w:rsid w:val="00710A05"/>
    <w:rsid w:val="00714652"/>
    <w:rsid w:val="00715E28"/>
    <w:rsid w:val="0071636B"/>
    <w:rsid w:val="00720166"/>
    <w:rsid w:val="00721079"/>
    <w:rsid w:val="00723476"/>
    <w:rsid w:val="00724A4D"/>
    <w:rsid w:val="00724B0D"/>
    <w:rsid w:val="00725051"/>
    <w:rsid w:val="00726666"/>
    <w:rsid w:val="00726D0D"/>
    <w:rsid w:val="00731695"/>
    <w:rsid w:val="00732C8B"/>
    <w:rsid w:val="007365DB"/>
    <w:rsid w:val="0073684B"/>
    <w:rsid w:val="007373AF"/>
    <w:rsid w:val="007377CA"/>
    <w:rsid w:val="00740BB1"/>
    <w:rsid w:val="00740D73"/>
    <w:rsid w:val="00741461"/>
    <w:rsid w:val="00741C54"/>
    <w:rsid w:val="00743686"/>
    <w:rsid w:val="0075025E"/>
    <w:rsid w:val="00751BE3"/>
    <w:rsid w:val="00753BA4"/>
    <w:rsid w:val="00753D86"/>
    <w:rsid w:val="00753F84"/>
    <w:rsid w:val="007549C6"/>
    <w:rsid w:val="00755AD1"/>
    <w:rsid w:val="007565D5"/>
    <w:rsid w:val="007568B2"/>
    <w:rsid w:val="00757216"/>
    <w:rsid w:val="00757617"/>
    <w:rsid w:val="00757F0F"/>
    <w:rsid w:val="007601C2"/>
    <w:rsid w:val="00762E38"/>
    <w:rsid w:val="00770505"/>
    <w:rsid w:val="00773EFA"/>
    <w:rsid w:val="0077423C"/>
    <w:rsid w:val="007748BA"/>
    <w:rsid w:val="00774DD5"/>
    <w:rsid w:val="007750C0"/>
    <w:rsid w:val="00775631"/>
    <w:rsid w:val="00777051"/>
    <w:rsid w:val="00782100"/>
    <w:rsid w:val="007824EB"/>
    <w:rsid w:val="00784350"/>
    <w:rsid w:val="0078626E"/>
    <w:rsid w:val="007879C6"/>
    <w:rsid w:val="00791DAB"/>
    <w:rsid w:val="007923C9"/>
    <w:rsid w:val="00795977"/>
    <w:rsid w:val="007976C0"/>
    <w:rsid w:val="00797EF5"/>
    <w:rsid w:val="007A0D35"/>
    <w:rsid w:val="007A3F4A"/>
    <w:rsid w:val="007A3F7C"/>
    <w:rsid w:val="007A7438"/>
    <w:rsid w:val="007B00B1"/>
    <w:rsid w:val="007B17C9"/>
    <w:rsid w:val="007B6373"/>
    <w:rsid w:val="007C0859"/>
    <w:rsid w:val="007C5B70"/>
    <w:rsid w:val="007D2FCA"/>
    <w:rsid w:val="007D3F7F"/>
    <w:rsid w:val="007D5789"/>
    <w:rsid w:val="007D62C3"/>
    <w:rsid w:val="007D6C3B"/>
    <w:rsid w:val="007E029D"/>
    <w:rsid w:val="007E2749"/>
    <w:rsid w:val="007E33FD"/>
    <w:rsid w:val="007E5998"/>
    <w:rsid w:val="007E5C18"/>
    <w:rsid w:val="007E6EE5"/>
    <w:rsid w:val="007F0464"/>
    <w:rsid w:val="007F0853"/>
    <w:rsid w:val="007F0C63"/>
    <w:rsid w:val="007F4DA0"/>
    <w:rsid w:val="007F5F77"/>
    <w:rsid w:val="007F6355"/>
    <w:rsid w:val="007F6C58"/>
    <w:rsid w:val="007F70E8"/>
    <w:rsid w:val="007F7266"/>
    <w:rsid w:val="007F7C98"/>
    <w:rsid w:val="008006E3"/>
    <w:rsid w:val="00801579"/>
    <w:rsid w:val="008017A0"/>
    <w:rsid w:val="00805B4D"/>
    <w:rsid w:val="00806C75"/>
    <w:rsid w:val="0081240C"/>
    <w:rsid w:val="00815414"/>
    <w:rsid w:val="00817E1C"/>
    <w:rsid w:val="008211F0"/>
    <w:rsid w:val="00821B60"/>
    <w:rsid w:val="0082251A"/>
    <w:rsid w:val="00824062"/>
    <w:rsid w:val="00830458"/>
    <w:rsid w:val="0083314B"/>
    <w:rsid w:val="008335C6"/>
    <w:rsid w:val="00835EB7"/>
    <w:rsid w:val="0083716E"/>
    <w:rsid w:val="00840ED5"/>
    <w:rsid w:val="00841469"/>
    <w:rsid w:val="00842792"/>
    <w:rsid w:val="00842A65"/>
    <w:rsid w:val="0084432B"/>
    <w:rsid w:val="0084522D"/>
    <w:rsid w:val="00845ECF"/>
    <w:rsid w:val="008462D4"/>
    <w:rsid w:val="00847C0F"/>
    <w:rsid w:val="00847FBB"/>
    <w:rsid w:val="00850691"/>
    <w:rsid w:val="00851A84"/>
    <w:rsid w:val="00851C96"/>
    <w:rsid w:val="00853CDC"/>
    <w:rsid w:val="00854B4D"/>
    <w:rsid w:val="00855203"/>
    <w:rsid w:val="00856238"/>
    <w:rsid w:val="00856482"/>
    <w:rsid w:val="00857452"/>
    <w:rsid w:val="00857700"/>
    <w:rsid w:val="00860D32"/>
    <w:rsid w:val="00861A9E"/>
    <w:rsid w:val="00862CCD"/>
    <w:rsid w:val="00862F61"/>
    <w:rsid w:val="00864FEC"/>
    <w:rsid w:val="008670CC"/>
    <w:rsid w:val="00870B90"/>
    <w:rsid w:val="008734E8"/>
    <w:rsid w:val="00873BD4"/>
    <w:rsid w:val="00876590"/>
    <w:rsid w:val="008771BB"/>
    <w:rsid w:val="0088376E"/>
    <w:rsid w:val="00883802"/>
    <w:rsid w:val="00883B24"/>
    <w:rsid w:val="00884B5C"/>
    <w:rsid w:val="008854F0"/>
    <w:rsid w:val="0088665A"/>
    <w:rsid w:val="00886CB0"/>
    <w:rsid w:val="00891642"/>
    <w:rsid w:val="00891BAD"/>
    <w:rsid w:val="008921DF"/>
    <w:rsid w:val="00892AD7"/>
    <w:rsid w:val="00894812"/>
    <w:rsid w:val="00894B24"/>
    <w:rsid w:val="00895994"/>
    <w:rsid w:val="00896576"/>
    <w:rsid w:val="008A0FCF"/>
    <w:rsid w:val="008A4DE5"/>
    <w:rsid w:val="008A760D"/>
    <w:rsid w:val="008B002D"/>
    <w:rsid w:val="008B0BAA"/>
    <w:rsid w:val="008B11FE"/>
    <w:rsid w:val="008B2091"/>
    <w:rsid w:val="008B2321"/>
    <w:rsid w:val="008B3463"/>
    <w:rsid w:val="008B3577"/>
    <w:rsid w:val="008B57D1"/>
    <w:rsid w:val="008B6E60"/>
    <w:rsid w:val="008B7A6A"/>
    <w:rsid w:val="008C1B03"/>
    <w:rsid w:val="008C1C0A"/>
    <w:rsid w:val="008C2245"/>
    <w:rsid w:val="008C248A"/>
    <w:rsid w:val="008C2D05"/>
    <w:rsid w:val="008C384C"/>
    <w:rsid w:val="008C3D8D"/>
    <w:rsid w:val="008C5D20"/>
    <w:rsid w:val="008D5995"/>
    <w:rsid w:val="008D7E46"/>
    <w:rsid w:val="008E1933"/>
    <w:rsid w:val="008E1A51"/>
    <w:rsid w:val="008E1D0E"/>
    <w:rsid w:val="008E3CF8"/>
    <w:rsid w:val="008E6813"/>
    <w:rsid w:val="008E6D5F"/>
    <w:rsid w:val="008E6E4E"/>
    <w:rsid w:val="008E7E4F"/>
    <w:rsid w:val="008F2308"/>
    <w:rsid w:val="008F4A90"/>
    <w:rsid w:val="008F6206"/>
    <w:rsid w:val="008F7453"/>
    <w:rsid w:val="008F7950"/>
    <w:rsid w:val="00900789"/>
    <w:rsid w:val="00900D13"/>
    <w:rsid w:val="009010B8"/>
    <w:rsid w:val="00903CEF"/>
    <w:rsid w:val="0090432F"/>
    <w:rsid w:val="00904C35"/>
    <w:rsid w:val="009053C6"/>
    <w:rsid w:val="00905BA2"/>
    <w:rsid w:val="00906945"/>
    <w:rsid w:val="00906C09"/>
    <w:rsid w:val="00907EF2"/>
    <w:rsid w:val="00911B64"/>
    <w:rsid w:val="00913D12"/>
    <w:rsid w:val="00914102"/>
    <w:rsid w:val="0091423E"/>
    <w:rsid w:val="0091548B"/>
    <w:rsid w:val="00915E6D"/>
    <w:rsid w:val="00922FF4"/>
    <w:rsid w:val="0092487C"/>
    <w:rsid w:val="00924C35"/>
    <w:rsid w:val="009250EE"/>
    <w:rsid w:val="009308E2"/>
    <w:rsid w:val="0093170F"/>
    <w:rsid w:val="00933245"/>
    <w:rsid w:val="00936354"/>
    <w:rsid w:val="00937E02"/>
    <w:rsid w:val="009405BE"/>
    <w:rsid w:val="00942ABA"/>
    <w:rsid w:val="0094693A"/>
    <w:rsid w:val="00947E7D"/>
    <w:rsid w:val="00947EC3"/>
    <w:rsid w:val="00947FE9"/>
    <w:rsid w:val="00952219"/>
    <w:rsid w:val="00953611"/>
    <w:rsid w:val="009546B6"/>
    <w:rsid w:val="00954DCB"/>
    <w:rsid w:val="009555E3"/>
    <w:rsid w:val="009619AC"/>
    <w:rsid w:val="00964357"/>
    <w:rsid w:val="00964918"/>
    <w:rsid w:val="00965BF4"/>
    <w:rsid w:val="009661A5"/>
    <w:rsid w:val="00966322"/>
    <w:rsid w:val="00966AEB"/>
    <w:rsid w:val="0096719C"/>
    <w:rsid w:val="009674E4"/>
    <w:rsid w:val="00971EAF"/>
    <w:rsid w:val="00972468"/>
    <w:rsid w:val="009752DE"/>
    <w:rsid w:val="00977BB4"/>
    <w:rsid w:val="00984654"/>
    <w:rsid w:val="009856DC"/>
    <w:rsid w:val="009857DE"/>
    <w:rsid w:val="0098585E"/>
    <w:rsid w:val="00987A82"/>
    <w:rsid w:val="00987AFF"/>
    <w:rsid w:val="00990874"/>
    <w:rsid w:val="00992480"/>
    <w:rsid w:val="00992ABE"/>
    <w:rsid w:val="00993712"/>
    <w:rsid w:val="009951FC"/>
    <w:rsid w:val="00996175"/>
    <w:rsid w:val="009979F8"/>
    <w:rsid w:val="009A020C"/>
    <w:rsid w:val="009A0523"/>
    <w:rsid w:val="009A0B87"/>
    <w:rsid w:val="009A224F"/>
    <w:rsid w:val="009A289F"/>
    <w:rsid w:val="009A35CF"/>
    <w:rsid w:val="009A5875"/>
    <w:rsid w:val="009A6026"/>
    <w:rsid w:val="009A6B92"/>
    <w:rsid w:val="009A716C"/>
    <w:rsid w:val="009B0722"/>
    <w:rsid w:val="009B1729"/>
    <w:rsid w:val="009B2BF5"/>
    <w:rsid w:val="009B3859"/>
    <w:rsid w:val="009B4257"/>
    <w:rsid w:val="009B51EC"/>
    <w:rsid w:val="009B6435"/>
    <w:rsid w:val="009B6F44"/>
    <w:rsid w:val="009B730D"/>
    <w:rsid w:val="009B748E"/>
    <w:rsid w:val="009B74D8"/>
    <w:rsid w:val="009C0122"/>
    <w:rsid w:val="009C062F"/>
    <w:rsid w:val="009C0DE5"/>
    <w:rsid w:val="009C1208"/>
    <w:rsid w:val="009C4218"/>
    <w:rsid w:val="009C495F"/>
    <w:rsid w:val="009C562F"/>
    <w:rsid w:val="009C6B2D"/>
    <w:rsid w:val="009C7980"/>
    <w:rsid w:val="009C7EA1"/>
    <w:rsid w:val="009D555C"/>
    <w:rsid w:val="009D6CAE"/>
    <w:rsid w:val="009D6FE9"/>
    <w:rsid w:val="009E028B"/>
    <w:rsid w:val="009E1536"/>
    <w:rsid w:val="009E3D16"/>
    <w:rsid w:val="009E4BCE"/>
    <w:rsid w:val="009E5589"/>
    <w:rsid w:val="009E5CF6"/>
    <w:rsid w:val="009F1608"/>
    <w:rsid w:val="009F1B47"/>
    <w:rsid w:val="009F79A4"/>
    <w:rsid w:val="00A03BB5"/>
    <w:rsid w:val="00A041A9"/>
    <w:rsid w:val="00A04630"/>
    <w:rsid w:val="00A052DF"/>
    <w:rsid w:val="00A0602E"/>
    <w:rsid w:val="00A07D24"/>
    <w:rsid w:val="00A11CF4"/>
    <w:rsid w:val="00A13C97"/>
    <w:rsid w:val="00A14199"/>
    <w:rsid w:val="00A16089"/>
    <w:rsid w:val="00A161C9"/>
    <w:rsid w:val="00A166E7"/>
    <w:rsid w:val="00A1679C"/>
    <w:rsid w:val="00A17572"/>
    <w:rsid w:val="00A17AD8"/>
    <w:rsid w:val="00A17EC0"/>
    <w:rsid w:val="00A2014E"/>
    <w:rsid w:val="00A203E8"/>
    <w:rsid w:val="00A203F5"/>
    <w:rsid w:val="00A209C2"/>
    <w:rsid w:val="00A20CA9"/>
    <w:rsid w:val="00A2120F"/>
    <w:rsid w:val="00A21231"/>
    <w:rsid w:val="00A22321"/>
    <w:rsid w:val="00A225A5"/>
    <w:rsid w:val="00A231A9"/>
    <w:rsid w:val="00A236AF"/>
    <w:rsid w:val="00A240E1"/>
    <w:rsid w:val="00A305A5"/>
    <w:rsid w:val="00A30A59"/>
    <w:rsid w:val="00A31751"/>
    <w:rsid w:val="00A3212C"/>
    <w:rsid w:val="00A3457B"/>
    <w:rsid w:val="00A34D31"/>
    <w:rsid w:val="00A35A73"/>
    <w:rsid w:val="00A371C6"/>
    <w:rsid w:val="00A37F85"/>
    <w:rsid w:val="00A40793"/>
    <w:rsid w:val="00A40BC1"/>
    <w:rsid w:val="00A41670"/>
    <w:rsid w:val="00A41A02"/>
    <w:rsid w:val="00A42656"/>
    <w:rsid w:val="00A457C6"/>
    <w:rsid w:val="00A45FF9"/>
    <w:rsid w:val="00A468E3"/>
    <w:rsid w:val="00A4794C"/>
    <w:rsid w:val="00A54A66"/>
    <w:rsid w:val="00A56411"/>
    <w:rsid w:val="00A564AA"/>
    <w:rsid w:val="00A56A66"/>
    <w:rsid w:val="00A60DBA"/>
    <w:rsid w:val="00A60F48"/>
    <w:rsid w:val="00A61D0C"/>
    <w:rsid w:val="00A61DF7"/>
    <w:rsid w:val="00A62843"/>
    <w:rsid w:val="00A628D7"/>
    <w:rsid w:val="00A63B2E"/>
    <w:rsid w:val="00A66523"/>
    <w:rsid w:val="00A7036F"/>
    <w:rsid w:val="00A71536"/>
    <w:rsid w:val="00A71F53"/>
    <w:rsid w:val="00A741EE"/>
    <w:rsid w:val="00A7707B"/>
    <w:rsid w:val="00A7721C"/>
    <w:rsid w:val="00A77648"/>
    <w:rsid w:val="00A77B18"/>
    <w:rsid w:val="00A803C5"/>
    <w:rsid w:val="00A81F55"/>
    <w:rsid w:val="00A8396E"/>
    <w:rsid w:val="00A84D0B"/>
    <w:rsid w:val="00A8509A"/>
    <w:rsid w:val="00A851B4"/>
    <w:rsid w:val="00A85834"/>
    <w:rsid w:val="00A858C7"/>
    <w:rsid w:val="00A8681D"/>
    <w:rsid w:val="00A87364"/>
    <w:rsid w:val="00A873E1"/>
    <w:rsid w:val="00A87D68"/>
    <w:rsid w:val="00A957F5"/>
    <w:rsid w:val="00A97888"/>
    <w:rsid w:val="00A979A2"/>
    <w:rsid w:val="00AA1360"/>
    <w:rsid w:val="00AA193E"/>
    <w:rsid w:val="00AA1F69"/>
    <w:rsid w:val="00AA2333"/>
    <w:rsid w:val="00AA28F7"/>
    <w:rsid w:val="00AA2D02"/>
    <w:rsid w:val="00AA2FAC"/>
    <w:rsid w:val="00AA308C"/>
    <w:rsid w:val="00AA67E1"/>
    <w:rsid w:val="00AA6FAD"/>
    <w:rsid w:val="00AA742C"/>
    <w:rsid w:val="00AB0D92"/>
    <w:rsid w:val="00AB15ED"/>
    <w:rsid w:val="00AB359C"/>
    <w:rsid w:val="00AB3DE0"/>
    <w:rsid w:val="00AC0277"/>
    <w:rsid w:val="00AC097F"/>
    <w:rsid w:val="00AC0C83"/>
    <w:rsid w:val="00AC128D"/>
    <w:rsid w:val="00AC3634"/>
    <w:rsid w:val="00AC363E"/>
    <w:rsid w:val="00AC382A"/>
    <w:rsid w:val="00AC3DC1"/>
    <w:rsid w:val="00AC4A39"/>
    <w:rsid w:val="00AC5AED"/>
    <w:rsid w:val="00AC7905"/>
    <w:rsid w:val="00AD07A7"/>
    <w:rsid w:val="00AD1708"/>
    <w:rsid w:val="00AD40E8"/>
    <w:rsid w:val="00AE157E"/>
    <w:rsid w:val="00AE1CC8"/>
    <w:rsid w:val="00AE24B7"/>
    <w:rsid w:val="00AE3BB3"/>
    <w:rsid w:val="00AE6BDE"/>
    <w:rsid w:val="00AF1500"/>
    <w:rsid w:val="00AF42BD"/>
    <w:rsid w:val="00AF43FE"/>
    <w:rsid w:val="00AF63BD"/>
    <w:rsid w:val="00AF6707"/>
    <w:rsid w:val="00AF6B9C"/>
    <w:rsid w:val="00AF791F"/>
    <w:rsid w:val="00AF7A98"/>
    <w:rsid w:val="00B00336"/>
    <w:rsid w:val="00B00E2E"/>
    <w:rsid w:val="00B01FA5"/>
    <w:rsid w:val="00B0258D"/>
    <w:rsid w:val="00B02981"/>
    <w:rsid w:val="00B0353F"/>
    <w:rsid w:val="00B035EF"/>
    <w:rsid w:val="00B03FAE"/>
    <w:rsid w:val="00B04FDA"/>
    <w:rsid w:val="00B06254"/>
    <w:rsid w:val="00B07ABF"/>
    <w:rsid w:val="00B101B6"/>
    <w:rsid w:val="00B10776"/>
    <w:rsid w:val="00B1330B"/>
    <w:rsid w:val="00B148FD"/>
    <w:rsid w:val="00B152BD"/>
    <w:rsid w:val="00B15843"/>
    <w:rsid w:val="00B16FCE"/>
    <w:rsid w:val="00B2050A"/>
    <w:rsid w:val="00B21F65"/>
    <w:rsid w:val="00B24E81"/>
    <w:rsid w:val="00B25464"/>
    <w:rsid w:val="00B25620"/>
    <w:rsid w:val="00B34E7D"/>
    <w:rsid w:val="00B34FDD"/>
    <w:rsid w:val="00B355BD"/>
    <w:rsid w:val="00B3617C"/>
    <w:rsid w:val="00B36682"/>
    <w:rsid w:val="00B36AE2"/>
    <w:rsid w:val="00B40B2D"/>
    <w:rsid w:val="00B41BD5"/>
    <w:rsid w:val="00B43836"/>
    <w:rsid w:val="00B43CB4"/>
    <w:rsid w:val="00B43D38"/>
    <w:rsid w:val="00B44385"/>
    <w:rsid w:val="00B4462C"/>
    <w:rsid w:val="00B45411"/>
    <w:rsid w:val="00B479CD"/>
    <w:rsid w:val="00B50EBE"/>
    <w:rsid w:val="00B515DE"/>
    <w:rsid w:val="00B54262"/>
    <w:rsid w:val="00B54798"/>
    <w:rsid w:val="00B54E96"/>
    <w:rsid w:val="00B55567"/>
    <w:rsid w:val="00B579A1"/>
    <w:rsid w:val="00B60202"/>
    <w:rsid w:val="00B60E15"/>
    <w:rsid w:val="00B612F6"/>
    <w:rsid w:val="00B61AD6"/>
    <w:rsid w:val="00B61DA7"/>
    <w:rsid w:val="00B621AB"/>
    <w:rsid w:val="00B6238D"/>
    <w:rsid w:val="00B64A59"/>
    <w:rsid w:val="00B660DD"/>
    <w:rsid w:val="00B6680F"/>
    <w:rsid w:val="00B701FA"/>
    <w:rsid w:val="00B73A80"/>
    <w:rsid w:val="00B8073D"/>
    <w:rsid w:val="00B81B1F"/>
    <w:rsid w:val="00B85750"/>
    <w:rsid w:val="00B85A68"/>
    <w:rsid w:val="00B875CE"/>
    <w:rsid w:val="00B90C95"/>
    <w:rsid w:val="00B925A4"/>
    <w:rsid w:val="00B94047"/>
    <w:rsid w:val="00B954B6"/>
    <w:rsid w:val="00B96DB9"/>
    <w:rsid w:val="00B97920"/>
    <w:rsid w:val="00BA0C0F"/>
    <w:rsid w:val="00BA1F04"/>
    <w:rsid w:val="00BA2050"/>
    <w:rsid w:val="00BA3A9D"/>
    <w:rsid w:val="00BA41A6"/>
    <w:rsid w:val="00BA456A"/>
    <w:rsid w:val="00BA4811"/>
    <w:rsid w:val="00BB1BC6"/>
    <w:rsid w:val="00BB5274"/>
    <w:rsid w:val="00BB646C"/>
    <w:rsid w:val="00BB7EB5"/>
    <w:rsid w:val="00BC0446"/>
    <w:rsid w:val="00BC2721"/>
    <w:rsid w:val="00BC2858"/>
    <w:rsid w:val="00BC33E5"/>
    <w:rsid w:val="00BC3573"/>
    <w:rsid w:val="00BC3FAC"/>
    <w:rsid w:val="00BC4457"/>
    <w:rsid w:val="00BC52A4"/>
    <w:rsid w:val="00BC52BE"/>
    <w:rsid w:val="00BC5C78"/>
    <w:rsid w:val="00BC7AB3"/>
    <w:rsid w:val="00BD1B8C"/>
    <w:rsid w:val="00BD3C52"/>
    <w:rsid w:val="00BD4702"/>
    <w:rsid w:val="00BD65C7"/>
    <w:rsid w:val="00BD68F3"/>
    <w:rsid w:val="00BD6E55"/>
    <w:rsid w:val="00BD753F"/>
    <w:rsid w:val="00BE3AE6"/>
    <w:rsid w:val="00BE4817"/>
    <w:rsid w:val="00BE5366"/>
    <w:rsid w:val="00BE7062"/>
    <w:rsid w:val="00BE7A67"/>
    <w:rsid w:val="00BE7C81"/>
    <w:rsid w:val="00BF0154"/>
    <w:rsid w:val="00BF0F77"/>
    <w:rsid w:val="00BF1EAF"/>
    <w:rsid w:val="00BF43A5"/>
    <w:rsid w:val="00BF49F3"/>
    <w:rsid w:val="00C00FEB"/>
    <w:rsid w:val="00C01185"/>
    <w:rsid w:val="00C0134D"/>
    <w:rsid w:val="00C0145B"/>
    <w:rsid w:val="00C01C5F"/>
    <w:rsid w:val="00C05E54"/>
    <w:rsid w:val="00C06CF5"/>
    <w:rsid w:val="00C071D6"/>
    <w:rsid w:val="00C073BA"/>
    <w:rsid w:val="00C07D15"/>
    <w:rsid w:val="00C10AF6"/>
    <w:rsid w:val="00C117A0"/>
    <w:rsid w:val="00C118A2"/>
    <w:rsid w:val="00C118F0"/>
    <w:rsid w:val="00C11FB8"/>
    <w:rsid w:val="00C12162"/>
    <w:rsid w:val="00C123D5"/>
    <w:rsid w:val="00C15B5E"/>
    <w:rsid w:val="00C219BB"/>
    <w:rsid w:val="00C222B4"/>
    <w:rsid w:val="00C24787"/>
    <w:rsid w:val="00C254D2"/>
    <w:rsid w:val="00C318D4"/>
    <w:rsid w:val="00C31F3D"/>
    <w:rsid w:val="00C32885"/>
    <w:rsid w:val="00C33F6F"/>
    <w:rsid w:val="00C34B5B"/>
    <w:rsid w:val="00C371B6"/>
    <w:rsid w:val="00C404C7"/>
    <w:rsid w:val="00C40674"/>
    <w:rsid w:val="00C426A2"/>
    <w:rsid w:val="00C44206"/>
    <w:rsid w:val="00C44449"/>
    <w:rsid w:val="00C449A5"/>
    <w:rsid w:val="00C44DA4"/>
    <w:rsid w:val="00C45DAB"/>
    <w:rsid w:val="00C4680B"/>
    <w:rsid w:val="00C477FB"/>
    <w:rsid w:val="00C522B4"/>
    <w:rsid w:val="00C53F33"/>
    <w:rsid w:val="00C55DE7"/>
    <w:rsid w:val="00C562D8"/>
    <w:rsid w:val="00C6297F"/>
    <w:rsid w:val="00C63876"/>
    <w:rsid w:val="00C64A1F"/>
    <w:rsid w:val="00C64F2F"/>
    <w:rsid w:val="00C67081"/>
    <w:rsid w:val="00C7117D"/>
    <w:rsid w:val="00C71267"/>
    <w:rsid w:val="00C71B1B"/>
    <w:rsid w:val="00C7412A"/>
    <w:rsid w:val="00C76BD2"/>
    <w:rsid w:val="00C804F7"/>
    <w:rsid w:val="00C812AB"/>
    <w:rsid w:val="00C84876"/>
    <w:rsid w:val="00C858A1"/>
    <w:rsid w:val="00C86C65"/>
    <w:rsid w:val="00C8755B"/>
    <w:rsid w:val="00C87AFA"/>
    <w:rsid w:val="00C906C6"/>
    <w:rsid w:val="00C91041"/>
    <w:rsid w:val="00C91A41"/>
    <w:rsid w:val="00C92562"/>
    <w:rsid w:val="00C930CE"/>
    <w:rsid w:val="00C94256"/>
    <w:rsid w:val="00C951BB"/>
    <w:rsid w:val="00C95DB3"/>
    <w:rsid w:val="00CA0CE3"/>
    <w:rsid w:val="00CA1C2C"/>
    <w:rsid w:val="00CA3380"/>
    <w:rsid w:val="00CA3B3E"/>
    <w:rsid w:val="00CA3BB2"/>
    <w:rsid w:val="00CA5774"/>
    <w:rsid w:val="00CA632E"/>
    <w:rsid w:val="00CB0855"/>
    <w:rsid w:val="00CB1329"/>
    <w:rsid w:val="00CB335E"/>
    <w:rsid w:val="00CB3592"/>
    <w:rsid w:val="00CB6534"/>
    <w:rsid w:val="00CC133F"/>
    <w:rsid w:val="00CC2EC8"/>
    <w:rsid w:val="00CC39C8"/>
    <w:rsid w:val="00CC470A"/>
    <w:rsid w:val="00CC5A61"/>
    <w:rsid w:val="00CC5BD5"/>
    <w:rsid w:val="00CC6CFC"/>
    <w:rsid w:val="00CC769E"/>
    <w:rsid w:val="00CD117A"/>
    <w:rsid w:val="00CD16F0"/>
    <w:rsid w:val="00CD273C"/>
    <w:rsid w:val="00CD281D"/>
    <w:rsid w:val="00CD2A0D"/>
    <w:rsid w:val="00CD3460"/>
    <w:rsid w:val="00CD576F"/>
    <w:rsid w:val="00CD639F"/>
    <w:rsid w:val="00CD7226"/>
    <w:rsid w:val="00CD77E9"/>
    <w:rsid w:val="00CE00E6"/>
    <w:rsid w:val="00CE0847"/>
    <w:rsid w:val="00CE0959"/>
    <w:rsid w:val="00CE1380"/>
    <w:rsid w:val="00CE2299"/>
    <w:rsid w:val="00CE29EE"/>
    <w:rsid w:val="00CE29F8"/>
    <w:rsid w:val="00CE36FD"/>
    <w:rsid w:val="00CE73D2"/>
    <w:rsid w:val="00CF04D0"/>
    <w:rsid w:val="00CF0F39"/>
    <w:rsid w:val="00CF13F0"/>
    <w:rsid w:val="00CF1572"/>
    <w:rsid w:val="00CF16AC"/>
    <w:rsid w:val="00CF16CA"/>
    <w:rsid w:val="00CF2000"/>
    <w:rsid w:val="00CF214D"/>
    <w:rsid w:val="00CF2474"/>
    <w:rsid w:val="00CF2ADD"/>
    <w:rsid w:val="00CF2C75"/>
    <w:rsid w:val="00CF5E13"/>
    <w:rsid w:val="00CF654E"/>
    <w:rsid w:val="00D01301"/>
    <w:rsid w:val="00D02F47"/>
    <w:rsid w:val="00D02FF9"/>
    <w:rsid w:val="00D046AA"/>
    <w:rsid w:val="00D0479D"/>
    <w:rsid w:val="00D05AD1"/>
    <w:rsid w:val="00D0615D"/>
    <w:rsid w:val="00D06EF4"/>
    <w:rsid w:val="00D07406"/>
    <w:rsid w:val="00D07B57"/>
    <w:rsid w:val="00D1010C"/>
    <w:rsid w:val="00D106D3"/>
    <w:rsid w:val="00D12B4A"/>
    <w:rsid w:val="00D16EBF"/>
    <w:rsid w:val="00D22F12"/>
    <w:rsid w:val="00D22FFB"/>
    <w:rsid w:val="00D231D1"/>
    <w:rsid w:val="00D276DA"/>
    <w:rsid w:val="00D322AB"/>
    <w:rsid w:val="00D3484E"/>
    <w:rsid w:val="00D34DE5"/>
    <w:rsid w:val="00D35B9F"/>
    <w:rsid w:val="00D37180"/>
    <w:rsid w:val="00D409CB"/>
    <w:rsid w:val="00D40E44"/>
    <w:rsid w:val="00D45FC4"/>
    <w:rsid w:val="00D4612E"/>
    <w:rsid w:val="00D5007E"/>
    <w:rsid w:val="00D501D0"/>
    <w:rsid w:val="00D50482"/>
    <w:rsid w:val="00D51426"/>
    <w:rsid w:val="00D514FE"/>
    <w:rsid w:val="00D55E3E"/>
    <w:rsid w:val="00D5632A"/>
    <w:rsid w:val="00D62377"/>
    <w:rsid w:val="00D623F9"/>
    <w:rsid w:val="00D64F69"/>
    <w:rsid w:val="00D651AA"/>
    <w:rsid w:val="00D67053"/>
    <w:rsid w:val="00D67586"/>
    <w:rsid w:val="00D7117B"/>
    <w:rsid w:val="00D7186D"/>
    <w:rsid w:val="00D7252C"/>
    <w:rsid w:val="00D745B7"/>
    <w:rsid w:val="00D76B23"/>
    <w:rsid w:val="00D81981"/>
    <w:rsid w:val="00D8260E"/>
    <w:rsid w:val="00D861CA"/>
    <w:rsid w:val="00D91658"/>
    <w:rsid w:val="00D91996"/>
    <w:rsid w:val="00D92B6C"/>
    <w:rsid w:val="00D94185"/>
    <w:rsid w:val="00D94508"/>
    <w:rsid w:val="00D94663"/>
    <w:rsid w:val="00D95EC6"/>
    <w:rsid w:val="00D9604E"/>
    <w:rsid w:val="00D96D48"/>
    <w:rsid w:val="00D975B4"/>
    <w:rsid w:val="00DA0119"/>
    <w:rsid w:val="00DA01B9"/>
    <w:rsid w:val="00DA03C7"/>
    <w:rsid w:val="00DA180B"/>
    <w:rsid w:val="00DA2D40"/>
    <w:rsid w:val="00DA2E29"/>
    <w:rsid w:val="00DA317D"/>
    <w:rsid w:val="00DA4D5D"/>
    <w:rsid w:val="00DA56C2"/>
    <w:rsid w:val="00DA6091"/>
    <w:rsid w:val="00DA62E5"/>
    <w:rsid w:val="00DB095C"/>
    <w:rsid w:val="00DB50D2"/>
    <w:rsid w:val="00DB652E"/>
    <w:rsid w:val="00DB6D76"/>
    <w:rsid w:val="00DC0252"/>
    <w:rsid w:val="00DC0C63"/>
    <w:rsid w:val="00DC251D"/>
    <w:rsid w:val="00DC4BD7"/>
    <w:rsid w:val="00DC5ACF"/>
    <w:rsid w:val="00DC64FB"/>
    <w:rsid w:val="00DC7E09"/>
    <w:rsid w:val="00DD0783"/>
    <w:rsid w:val="00DD128F"/>
    <w:rsid w:val="00DD157C"/>
    <w:rsid w:val="00DD2C1A"/>
    <w:rsid w:val="00DD3177"/>
    <w:rsid w:val="00DD3CF3"/>
    <w:rsid w:val="00DD6D91"/>
    <w:rsid w:val="00DD7615"/>
    <w:rsid w:val="00DD78F6"/>
    <w:rsid w:val="00DE1D2D"/>
    <w:rsid w:val="00DE1D9D"/>
    <w:rsid w:val="00DE2BAC"/>
    <w:rsid w:val="00DE2CD1"/>
    <w:rsid w:val="00DE3DBC"/>
    <w:rsid w:val="00DF1438"/>
    <w:rsid w:val="00DF36D3"/>
    <w:rsid w:val="00DF4556"/>
    <w:rsid w:val="00DF5B27"/>
    <w:rsid w:val="00DF5D3C"/>
    <w:rsid w:val="00DF6E2E"/>
    <w:rsid w:val="00DF7A5D"/>
    <w:rsid w:val="00E0018F"/>
    <w:rsid w:val="00E00341"/>
    <w:rsid w:val="00E02AF4"/>
    <w:rsid w:val="00E0565C"/>
    <w:rsid w:val="00E07CB9"/>
    <w:rsid w:val="00E07CC8"/>
    <w:rsid w:val="00E07F20"/>
    <w:rsid w:val="00E10516"/>
    <w:rsid w:val="00E11817"/>
    <w:rsid w:val="00E11A74"/>
    <w:rsid w:val="00E137EE"/>
    <w:rsid w:val="00E148F8"/>
    <w:rsid w:val="00E156E6"/>
    <w:rsid w:val="00E16439"/>
    <w:rsid w:val="00E22979"/>
    <w:rsid w:val="00E229C4"/>
    <w:rsid w:val="00E22E81"/>
    <w:rsid w:val="00E24660"/>
    <w:rsid w:val="00E26188"/>
    <w:rsid w:val="00E262C4"/>
    <w:rsid w:val="00E26A71"/>
    <w:rsid w:val="00E26F1D"/>
    <w:rsid w:val="00E3046F"/>
    <w:rsid w:val="00E33AF3"/>
    <w:rsid w:val="00E33E44"/>
    <w:rsid w:val="00E348C3"/>
    <w:rsid w:val="00E34B4E"/>
    <w:rsid w:val="00E36C54"/>
    <w:rsid w:val="00E3718F"/>
    <w:rsid w:val="00E40CB6"/>
    <w:rsid w:val="00E426BB"/>
    <w:rsid w:val="00E42ABD"/>
    <w:rsid w:val="00E4737A"/>
    <w:rsid w:val="00E47B70"/>
    <w:rsid w:val="00E50FB8"/>
    <w:rsid w:val="00E51453"/>
    <w:rsid w:val="00E5325E"/>
    <w:rsid w:val="00E53297"/>
    <w:rsid w:val="00E55AE9"/>
    <w:rsid w:val="00E55DE2"/>
    <w:rsid w:val="00E56F18"/>
    <w:rsid w:val="00E57ADD"/>
    <w:rsid w:val="00E57EDB"/>
    <w:rsid w:val="00E61608"/>
    <w:rsid w:val="00E62D50"/>
    <w:rsid w:val="00E638CE"/>
    <w:rsid w:val="00E63C3C"/>
    <w:rsid w:val="00E7114A"/>
    <w:rsid w:val="00E71D50"/>
    <w:rsid w:val="00E73CCF"/>
    <w:rsid w:val="00E80164"/>
    <w:rsid w:val="00E8019B"/>
    <w:rsid w:val="00E82F99"/>
    <w:rsid w:val="00E8593C"/>
    <w:rsid w:val="00E8602D"/>
    <w:rsid w:val="00E86858"/>
    <w:rsid w:val="00E87BC4"/>
    <w:rsid w:val="00E916D5"/>
    <w:rsid w:val="00E95251"/>
    <w:rsid w:val="00E95859"/>
    <w:rsid w:val="00EA106A"/>
    <w:rsid w:val="00EA1D96"/>
    <w:rsid w:val="00EA2A40"/>
    <w:rsid w:val="00EA3F36"/>
    <w:rsid w:val="00EA65C2"/>
    <w:rsid w:val="00EA6E77"/>
    <w:rsid w:val="00EA70F3"/>
    <w:rsid w:val="00EB0BA4"/>
    <w:rsid w:val="00EB22C5"/>
    <w:rsid w:val="00EB2A9F"/>
    <w:rsid w:val="00EB346D"/>
    <w:rsid w:val="00EB3D39"/>
    <w:rsid w:val="00EB47E7"/>
    <w:rsid w:val="00EB780E"/>
    <w:rsid w:val="00EC01D4"/>
    <w:rsid w:val="00EC0E2A"/>
    <w:rsid w:val="00EC154A"/>
    <w:rsid w:val="00EC707E"/>
    <w:rsid w:val="00ED05F4"/>
    <w:rsid w:val="00ED0641"/>
    <w:rsid w:val="00ED41A4"/>
    <w:rsid w:val="00ED5F38"/>
    <w:rsid w:val="00ED6185"/>
    <w:rsid w:val="00ED6302"/>
    <w:rsid w:val="00ED76BA"/>
    <w:rsid w:val="00EE0012"/>
    <w:rsid w:val="00EE07BA"/>
    <w:rsid w:val="00EE3F06"/>
    <w:rsid w:val="00EE633A"/>
    <w:rsid w:val="00EE644D"/>
    <w:rsid w:val="00EE7511"/>
    <w:rsid w:val="00EF09CB"/>
    <w:rsid w:val="00EF3869"/>
    <w:rsid w:val="00EF3881"/>
    <w:rsid w:val="00EF3883"/>
    <w:rsid w:val="00EF41A8"/>
    <w:rsid w:val="00EF48BB"/>
    <w:rsid w:val="00EF523A"/>
    <w:rsid w:val="00EF5D31"/>
    <w:rsid w:val="00EF6E76"/>
    <w:rsid w:val="00EF7802"/>
    <w:rsid w:val="00F00667"/>
    <w:rsid w:val="00F00D5D"/>
    <w:rsid w:val="00F00F0B"/>
    <w:rsid w:val="00F01621"/>
    <w:rsid w:val="00F020F0"/>
    <w:rsid w:val="00F0443B"/>
    <w:rsid w:val="00F05757"/>
    <w:rsid w:val="00F066BF"/>
    <w:rsid w:val="00F069B1"/>
    <w:rsid w:val="00F06FF3"/>
    <w:rsid w:val="00F07528"/>
    <w:rsid w:val="00F07EDC"/>
    <w:rsid w:val="00F11B6C"/>
    <w:rsid w:val="00F13577"/>
    <w:rsid w:val="00F14B38"/>
    <w:rsid w:val="00F2147E"/>
    <w:rsid w:val="00F24A8F"/>
    <w:rsid w:val="00F25503"/>
    <w:rsid w:val="00F26C9E"/>
    <w:rsid w:val="00F26F82"/>
    <w:rsid w:val="00F27341"/>
    <w:rsid w:val="00F274B7"/>
    <w:rsid w:val="00F275AF"/>
    <w:rsid w:val="00F278A1"/>
    <w:rsid w:val="00F27933"/>
    <w:rsid w:val="00F3090E"/>
    <w:rsid w:val="00F32F60"/>
    <w:rsid w:val="00F33E39"/>
    <w:rsid w:val="00F3500E"/>
    <w:rsid w:val="00F360AD"/>
    <w:rsid w:val="00F376BB"/>
    <w:rsid w:val="00F40EBA"/>
    <w:rsid w:val="00F40F77"/>
    <w:rsid w:val="00F41046"/>
    <w:rsid w:val="00F443A7"/>
    <w:rsid w:val="00F46064"/>
    <w:rsid w:val="00F4682F"/>
    <w:rsid w:val="00F50C9B"/>
    <w:rsid w:val="00F5426D"/>
    <w:rsid w:val="00F54A43"/>
    <w:rsid w:val="00F54DE9"/>
    <w:rsid w:val="00F558F3"/>
    <w:rsid w:val="00F5606D"/>
    <w:rsid w:val="00F6018B"/>
    <w:rsid w:val="00F606C2"/>
    <w:rsid w:val="00F618F0"/>
    <w:rsid w:val="00F62E76"/>
    <w:rsid w:val="00F630F4"/>
    <w:rsid w:val="00F63F3A"/>
    <w:rsid w:val="00F6537F"/>
    <w:rsid w:val="00F658C4"/>
    <w:rsid w:val="00F6615E"/>
    <w:rsid w:val="00F71836"/>
    <w:rsid w:val="00F73C06"/>
    <w:rsid w:val="00F74632"/>
    <w:rsid w:val="00F74BD2"/>
    <w:rsid w:val="00F74E20"/>
    <w:rsid w:val="00F806EA"/>
    <w:rsid w:val="00F8111D"/>
    <w:rsid w:val="00F82569"/>
    <w:rsid w:val="00F86227"/>
    <w:rsid w:val="00F86758"/>
    <w:rsid w:val="00F86BC6"/>
    <w:rsid w:val="00F870DA"/>
    <w:rsid w:val="00F87E28"/>
    <w:rsid w:val="00F902BF"/>
    <w:rsid w:val="00F9071C"/>
    <w:rsid w:val="00F91BF6"/>
    <w:rsid w:val="00F92AD4"/>
    <w:rsid w:val="00F92D1E"/>
    <w:rsid w:val="00F948F2"/>
    <w:rsid w:val="00F950D8"/>
    <w:rsid w:val="00F95714"/>
    <w:rsid w:val="00FA07C6"/>
    <w:rsid w:val="00FA0CD9"/>
    <w:rsid w:val="00FA2C06"/>
    <w:rsid w:val="00FA326D"/>
    <w:rsid w:val="00FA47D9"/>
    <w:rsid w:val="00FA5DDB"/>
    <w:rsid w:val="00FA638C"/>
    <w:rsid w:val="00FA7297"/>
    <w:rsid w:val="00FA74AC"/>
    <w:rsid w:val="00FB0699"/>
    <w:rsid w:val="00FB1367"/>
    <w:rsid w:val="00FB1E6E"/>
    <w:rsid w:val="00FB3A46"/>
    <w:rsid w:val="00FB4FBE"/>
    <w:rsid w:val="00FB518B"/>
    <w:rsid w:val="00FC02FD"/>
    <w:rsid w:val="00FC0607"/>
    <w:rsid w:val="00FC206E"/>
    <w:rsid w:val="00FC50D7"/>
    <w:rsid w:val="00FC67DF"/>
    <w:rsid w:val="00FC79F9"/>
    <w:rsid w:val="00FD0536"/>
    <w:rsid w:val="00FD155E"/>
    <w:rsid w:val="00FD2F87"/>
    <w:rsid w:val="00FD4576"/>
    <w:rsid w:val="00FD65E9"/>
    <w:rsid w:val="00FD6611"/>
    <w:rsid w:val="00FD716F"/>
    <w:rsid w:val="00FE0837"/>
    <w:rsid w:val="00FE12F7"/>
    <w:rsid w:val="00FE1305"/>
    <w:rsid w:val="00FE1F2B"/>
    <w:rsid w:val="00FE278C"/>
    <w:rsid w:val="00FE2BB7"/>
    <w:rsid w:val="00FE2EDA"/>
    <w:rsid w:val="00FE39BF"/>
    <w:rsid w:val="00FE3E2F"/>
    <w:rsid w:val="00FE4AEA"/>
    <w:rsid w:val="00FE4C73"/>
    <w:rsid w:val="00FE4DD0"/>
    <w:rsid w:val="00FE788F"/>
    <w:rsid w:val="00FE7986"/>
    <w:rsid w:val="00FE79D1"/>
    <w:rsid w:val="00FF02B8"/>
    <w:rsid w:val="00FF0F23"/>
    <w:rsid w:val="00FF2FB0"/>
    <w:rsid w:val="00FF316F"/>
    <w:rsid w:val="00FF3D17"/>
    <w:rsid w:val="00FF4485"/>
    <w:rsid w:val="00FF4994"/>
    <w:rsid w:val="00FF4E6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4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010"/>
  </w:style>
  <w:style w:type="paragraph" w:styleId="a8">
    <w:name w:val="footer"/>
    <w:basedOn w:val="a"/>
    <w:link w:val="a9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010"/>
  </w:style>
  <w:style w:type="paragraph" w:customStyle="1" w:styleId="ConsPlusTitle">
    <w:name w:val="ConsPlusTitle"/>
    <w:rsid w:val="0093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02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010"/>
  </w:style>
  <w:style w:type="paragraph" w:styleId="a8">
    <w:name w:val="footer"/>
    <w:basedOn w:val="a"/>
    <w:link w:val="a9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010"/>
  </w:style>
  <w:style w:type="paragraph" w:customStyle="1" w:styleId="ConsPlusTitle">
    <w:name w:val="ConsPlusTitle"/>
    <w:rsid w:val="0093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02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E35C-9081-4E6E-9A5A-C9C230EA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7500</Words>
  <Characters>42752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2021-11-25T12:15:00Z</cp:lastPrinted>
  <dcterms:created xsi:type="dcterms:W3CDTF">2022-11-24T08:30:00Z</dcterms:created>
  <dcterms:modified xsi:type="dcterms:W3CDTF">2022-11-24T08:30:00Z</dcterms:modified>
</cp:coreProperties>
</file>