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B9" w:rsidRPr="00817D32" w:rsidRDefault="008129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ПРАВИТЕЛЬСТВО НИЖЕГОРОДСКОЙ ОБЛАСТИ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от 5 апреля 2017 г.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8129B9" w:rsidRPr="00817D32" w:rsidRDefault="008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9B9" w:rsidRPr="00817D32" w:rsidRDefault="00597DA5" w:rsidP="00597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осуществления мониторинга и оценки качества управления муниципальными финансами </w:t>
      </w:r>
    </w:p>
    <w:p w:rsidR="00817D32" w:rsidRPr="00FE71B1" w:rsidRDefault="00817D32" w:rsidP="00817D3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(в ред. постановлений Правительства Нижегородской области</w:t>
      </w:r>
      <w:proofErr w:type="gramEnd"/>
    </w:p>
    <w:p w:rsidR="00817D32" w:rsidRPr="003E1295" w:rsidRDefault="00817D32" w:rsidP="00817D32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от 28.02.2019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29.01.2021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76, от 02.02.2022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961886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961886" w:rsidRPr="008378AC">
        <w:rPr>
          <w:rFonts w:ascii="Times New Roman" w:hAnsi="Times New Roman" w:cs="Times New Roman"/>
          <w:b w:val="0"/>
          <w:i/>
          <w:sz w:val="28"/>
          <w:szCs w:val="28"/>
        </w:rPr>
        <w:t xml:space="preserve">от 08.02.2023 г. № </w:t>
      </w:r>
      <w:r w:rsidR="008378AC" w:rsidRPr="008378AC">
        <w:rPr>
          <w:rFonts w:ascii="Times New Roman" w:hAnsi="Times New Roman" w:cs="Times New Roman"/>
          <w:b w:val="0"/>
          <w:i/>
          <w:sz w:val="28"/>
          <w:szCs w:val="28"/>
        </w:rPr>
        <w:t>119</w:t>
      </w:r>
      <w:r w:rsidRPr="008378A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129B9" w:rsidRPr="00817D32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B9" w:rsidRPr="00817D32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В целях формирования стимулов к повышению качества управления муниципальными финансами в </w:t>
      </w:r>
      <w:r w:rsidRPr="00186F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2FBA" w:rsidRPr="00186F1D">
        <w:rPr>
          <w:rFonts w:ascii="Times New Roman" w:hAnsi="Times New Roman" w:cs="Times New Roman"/>
          <w:sz w:val="28"/>
          <w:szCs w:val="28"/>
        </w:rPr>
        <w:t>образованиях</w:t>
      </w:r>
      <w:r w:rsidRPr="00817D32">
        <w:rPr>
          <w:rFonts w:ascii="Times New Roman" w:hAnsi="Times New Roman" w:cs="Times New Roman"/>
          <w:sz w:val="28"/>
          <w:szCs w:val="28"/>
        </w:rPr>
        <w:t xml:space="preserve"> Нижегородской области Правительство Нижегородской области постановляет:</w:t>
      </w:r>
    </w:p>
    <w:p w:rsidR="008129B9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1. Утвердить прилагаемую Методику осуществления мониторинга и оценки качества управления муниципальными финансами.</w:t>
      </w:r>
    </w:p>
    <w:p w:rsidR="002F0333" w:rsidRPr="002F0333" w:rsidRDefault="002F0333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FBA" w:rsidRPr="00542FBA">
        <w:rPr>
          <w:rFonts w:ascii="Times New Roman" w:hAnsi="Times New Roman" w:cs="Times New Roman"/>
          <w:sz w:val="28"/>
          <w:szCs w:val="28"/>
        </w:rPr>
        <w:t>Установить, что в 2023 году осуществление ежегодной оценки качества управления муниципальными финансами, в соответствии с Методикой осуществления мониторинга и оценки качества управления муниципальными финансами, утвержденной настоящим постановлением, для муниципальных округов Нижегородской области, образованных в отчетном финансовом году в результате объединения всех городских поселений и (или) сельских поселений, входящих в состав муниципального района Нижегородской области, осуществляется с использованием отчетности об исполнении</w:t>
      </w:r>
      <w:proofErr w:type="gramEnd"/>
      <w:r w:rsidR="00542FBA" w:rsidRPr="00542FBA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соответствующего муниципального района Нижегородской области за 2022 год.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2. Министерству финансов Нижегородской области: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2.1. По итогам 1 полугодия, в срок до 30 июля, и ежегодно, в срок </w:t>
      </w:r>
      <w:r w:rsidR="008F2B8A">
        <w:rPr>
          <w:rFonts w:ascii="Times New Roman" w:hAnsi="Times New Roman" w:cs="Times New Roman"/>
          <w:sz w:val="28"/>
          <w:szCs w:val="28"/>
        </w:rPr>
        <w:br/>
      </w:r>
      <w:r w:rsidRPr="00817D32">
        <w:rPr>
          <w:rFonts w:ascii="Times New Roman" w:hAnsi="Times New Roman" w:cs="Times New Roman"/>
          <w:sz w:val="28"/>
          <w:szCs w:val="28"/>
        </w:rPr>
        <w:t xml:space="preserve">до 1 мая, осуществлять мониторинг и оценку качества управления муниципальными </w:t>
      </w:r>
      <w:r w:rsidRPr="00186F1D">
        <w:rPr>
          <w:rFonts w:ascii="Times New Roman" w:hAnsi="Times New Roman" w:cs="Times New Roman"/>
          <w:sz w:val="28"/>
          <w:szCs w:val="28"/>
        </w:rPr>
        <w:t xml:space="preserve">финансами муниципальных </w:t>
      </w:r>
      <w:r w:rsidR="00542FBA" w:rsidRPr="00186F1D">
        <w:rPr>
          <w:rFonts w:ascii="Times New Roman" w:hAnsi="Times New Roman" w:cs="Times New Roman"/>
          <w:sz w:val="28"/>
          <w:szCs w:val="28"/>
        </w:rPr>
        <w:t>образований</w:t>
      </w:r>
      <w:r w:rsidRPr="00817D32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2.2. Обеспечить опубликование рейтинга качества управления муниципальными финансами на официальном сайте министерства финансов Нижегородской области в информационно-телекоммуникационной сети Интернет.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Нижегородской области от 27 июня 2007 года </w:t>
      </w:r>
      <w:r w:rsid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 "Об утверждении Методики оценки платежеспособности и качества управления финансами муниципальных районов и городских округов Нижегородской области";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Нижегородской области от 20 мая 2008 года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 "О внесении изменений в постановление Правительства Нижегородской области от 27 июня 2007 года </w:t>
      </w:r>
      <w:r w:rsidR="00817D32" w:rsidRP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199".</w:t>
      </w:r>
    </w:p>
    <w:p w:rsidR="008129B9" w:rsidRPr="00817D32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32">
        <w:rPr>
          <w:rFonts w:ascii="Times New Roman" w:hAnsi="Times New Roman" w:cs="Times New Roman"/>
          <w:sz w:val="28"/>
          <w:szCs w:val="28"/>
        </w:rPr>
        <w:t xml:space="preserve">4. Исключен. - Постановление Правительства Нижегородской области от 28.02.2019 </w:t>
      </w:r>
      <w:r w:rsidR="00817D32">
        <w:rPr>
          <w:rFonts w:ascii="Times New Roman" w:hAnsi="Times New Roman" w:cs="Times New Roman"/>
          <w:sz w:val="28"/>
          <w:szCs w:val="28"/>
        </w:rPr>
        <w:t>№</w:t>
      </w:r>
      <w:r w:rsidRPr="00817D32">
        <w:rPr>
          <w:rFonts w:ascii="Times New Roman" w:hAnsi="Times New Roman" w:cs="Times New Roman"/>
          <w:sz w:val="28"/>
          <w:szCs w:val="28"/>
        </w:rPr>
        <w:t xml:space="preserve"> 104.</w:t>
      </w:r>
    </w:p>
    <w:p w:rsidR="008129B9" w:rsidRDefault="008129B9">
      <w:pPr>
        <w:pStyle w:val="ConsPlusNormal"/>
        <w:ind w:firstLine="540"/>
        <w:jc w:val="both"/>
      </w:pPr>
    </w:p>
    <w:p w:rsidR="008129B9" w:rsidRPr="003E1295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Губернатор</w:t>
      </w:r>
    </w:p>
    <w:p w:rsidR="008129B9" w:rsidRPr="003E1295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В.П.ШАНЦЕВ</w:t>
      </w:r>
    </w:p>
    <w:p w:rsidR="008129B9" w:rsidRDefault="008129B9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FE71B1" w:rsidRDefault="00FE71B1">
      <w:pPr>
        <w:pStyle w:val="ConsPlusNormal"/>
        <w:ind w:firstLine="540"/>
        <w:jc w:val="both"/>
      </w:pPr>
    </w:p>
    <w:p w:rsidR="008129B9" w:rsidRPr="00FE71B1" w:rsidRDefault="008129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Утверждена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129B9" w:rsidRPr="00FE71B1" w:rsidRDefault="00812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 xml:space="preserve">от 5 апреля 2017 года </w:t>
      </w:r>
      <w:r w:rsidR="00817D32" w:rsidRPr="00FE71B1">
        <w:rPr>
          <w:rFonts w:ascii="Times New Roman" w:hAnsi="Times New Roman" w:cs="Times New Roman"/>
          <w:sz w:val="28"/>
          <w:szCs w:val="28"/>
        </w:rPr>
        <w:t>№</w:t>
      </w:r>
      <w:r w:rsidRPr="00FE71B1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8129B9" w:rsidRDefault="008129B9">
      <w:pPr>
        <w:pStyle w:val="ConsPlusNormal"/>
        <w:ind w:firstLine="540"/>
        <w:jc w:val="both"/>
      </w:pPr>
    </w:p>
    <w:p w:rsidR="003E1295" w:rsidRPr="003E1295" w:rsidRDefault="003E1295" w:rsidP="003E1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3E1295">
        <w:rPr>
          <w:rFonts w:ascii="Times New Roman" w:hAnsi="Times New Roman" w:cs="Times New Roman"/>
          <w:b/>
          <w:sz w:val="28"/>
          <w:szCs w:val="28"/>
        </w:rPr>
        <w:t>Методика осуществления мониторинга и оценки качества управления муниципальными финансами (далее - Методика)</w:t>
      </w:r>
    </w:p>
    <w:p w:rsidR="003E1295" w:rsidRPr="003E1295" w:rsidRDefault="003E1295" w:rsidP="003E129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3E1295">
        <w:rPr>
          <w:rFonts w:ascii="Times New Roman" w:hAnsi="Times New Roman" w:cs="Times New Roman"/>
          <w:b w:val="0"/>
          <w:i/>
          <w:sz w:val="28"/>
          <w:szCs w:val="28"/>
        </w:rPr>
        <w:t>(в ред. постановлений Правительства Нижегородской области</w:t>
      </w:r>
      <w:proofErr w:type="gramEnd"/>
    </w:p>
    <w:p w:rsidR="003E1295" w:rsidRPr="003E1295" w:rsidRDefault="003E1295" w:rsidP="003E12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b w:val="0"/>
          <w:i/>
          <w:sz w:val="28"/>
          <w:szCs w:val="28"/>
        </w:rPr>
        <w:t>от 28.02.2019</w:t>
      </w:r>
      <w:r w:rsidR="00542FBA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3E1295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29.01.2021</w:t>
      </w:r>
      <w:r w:rsidR="00542FBA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3E1295">
        <w:rPr>
          <w:rFonts w:ascii="Times New Roman" w:hAnsi="Times New Roman" w:cs="Times New Roman"/>
          <w:b w:val="0"/>
          <w:i/>
          <w:sz w:val="28"/>
          <w:szCs w:val="28"/>
        </w:rPr>
        <w:t xml:space="preserve"> № 76, от 02.02.2022</w:t>
      </w:r>
      <w:r w:rsidR="00542FBA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3E1295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 w:rsidR="00795159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542FBA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542FBA" w:rsidRPr="00795159">
        <w:rPr>
          <w:rFonts w:ascii="Times New Roman" w:hAnsi="Times New Roman" w:cs="Times New Roman"/>
          <w:b w:val="0"/>
          <w:i/>
          <w:sz w:val="28"/>
          <w:szCs w:val="28"/>
        </w:rPr>
        <w:t xml:space="preserve">от 08.02.2023 г. № </w:t>
      </w:r>
      <w:r w:rsidR="00795159" w:rsidRPr="00795159">
        <w:rPr>
          <w:rFonts w:ascii="Times New Roman" w:hAnsi="Times New Roman" w:cs="Times New Roman"/>
          <w:b w:val="0"/>
          <w:i/>
          <w:sz w:val="28"/>
          <w:szCs w:val="28"/>
        </w:rPr>
        <w:t>119</w:t>
      </w:r>
      <w:r w:rsidRPr="00795159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129B9" w:rsidRPr="003E1295" w:rsidRDefault="008129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проведения ежегодной и полугодовой оценки качества управления муниципальными финансами (далее - Оценка качества) муниципальных образований Нижегородской области (далее – муниципальные образования).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Методика основана на системе индикаторов, отражающих отдельные ключевые показатели качества управления муниципальными финансами, определяющих текущее финансовое состояние и потенциальные финансовые возможности бюджетов муниципальных образований, и определяет процедуру проведения оценки качества управления муниципальными финансами.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В качестве исходных данных для проведения Оценки качества используются нормативные правовые акты органов местного самоуправления муниципального образования, месячная и годовая отчетность об исполнении бюджетов муниципальных образований, дополнительная информация муниципальных образований, представляемая по запросу министерства финансов Нижегородской области.</w:t>
      </w:r>
    </w:p>
    <w:p w:rsid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 xml:space="preserve">Если для определения </w:t>
      </w:r>
      <w:proofErr w:type="gramStart"/>
      <w:r w:rsidRPr="00542FBA">
        <w:rPr>
          <w:rFonts w:ascii="Times New Roman" w:hAnsi="Times New Roman" w:cs="Times New Roman"/>
          <w:sz w:val="28"/>
          <w:szCs w:val="28"/>
        </w:rPr>
        <w:t>значения какого-либо индикатора Оценки качества муниципального образования представленных исходных данных</w:t>
      </w:r>
      <w:proofErr w:type="gramEnd"/>
      <w:r w:rsidRPr="00542FBA">
        <w:rPr>
          <w:rFonts w:ascii="Times New Roman" w:hAnsi="Times New Roman" w:cs="Times New Roman"/>
          <w:sz w:val="28"/>
          <w:szCs w:val="28"/>
        </w:rPr>
        <w:t xml:space="preserve"> недостаточно, то по данному индикатору муниципальное образование получает наименьшую оценку.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проводится министерством финансов Нижегородской области по индикаторам в соответствии с </w:t>
      </w:r>
      <w:r w:rsidRPr="007A3515">
        <w:rPr>
          <w:rFonts w:ascii="Times New Roman" w:hAnsi="Times New Roman" w:cs="Times New Roman"/>
          <w:sz w:val="28"/>
          <w:szCs w:val="28"/>
        </w:rPr>
        <w:t>перечнем</w:t>
      </w:r>
      <w:r w:rsidRPr="003E1295">
        <w:rPr>
          <w:rFonts w:ascii="Times New Roman" w:hAnsi="Times New Roman" w:cs="Times New Roman"/>
          <w:sz w:val="28"/>
          <w:szCs w:val="28"/>
        </w:rPr>
        <w:t xml:space="preserve"> индикаторов, приведенным в приложении 1 к настоящей Методике, и измеряется по балльной системе.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Для каждого индикатора установлены различные веса относительной значимости, обусловленные разной степенью влияния отражаемых индикаторами факторов на общий уровень финансового положения и качества управления финансами.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Для каждого индикатора установлено целевое значение оценки, соответствующее наилучшему уровню состояния индикатора. Для проведения оценки текущего состояния индикатора по сравнению с целевым значением множество значений индикатора разбито на интервалы, по каждому из которых установлены свои числовые значения в диапазоне от полного соответствия индикатора целевому значению оценки до его значительного или полного несоответствия.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A3515">
        <w:rPr>
          <w:rFonts w:ascii="Times New Roman" w:hAnsi="Times New Roman" w:cs="Times New Roman"/>
          <w:sz w:val="28"/>
          <w:szCs w:val="28"/>
        </w:rPr>
        <w:t>расчета</w:t>
      </w:r>
      <w:r w:rsidRPr="003E1295">
        <w:rPr>
          <w:rFonts w:ascii="Times New Roman" w:hAnsi="Times New Roman" w:cs="Times New Roman"/>
          <w:sz w:val="28"/>
          <w:szCs w:val="28"/>
        </w:rPr>
        <w:t xml:space="preserve"> индикаторов Оценки качества приведен в приложении 2 к настоящей Методике.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произведений оценок (M) по всем индикаторам на соответствующие им веса относительной значимости индикаторов (W) по следующей формуле:</w:t>
      </w: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B9" w:rsidRPr="003E1295" w:rsidRDefault="008129B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2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295">
        <w:rPr>
          <w:rFonts w:ascii="Times New Roman" w:hAnsi="Times New Roman" w:cs="Times New Roman"/>
          <w:sz w:val="28"/>
          <w:szCs w:val="28"/>
          <w:lang w:val="en-US"/>
        </w:rPr>
        <w:t xml:space="preserve"> = SUM (</w:t>
      </w:r>
      <w:proofErr w:type="spellStart"/>
      <w:r w:rsidRPr="003E1295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3E1295">
        <w:rPr>
          <w:rFonts w:ascii="Times New Roman" w:hAnsi="Times New Roman" w:cs="Times New Roman"/>
          <w:sz w:val="28"/>
          <w:szCs w:val="28"/>
          <w:lang w:val="en-US"/>
        </w:rPr>
        <w:t xml:space="preserve"> x Wi), </w:t>
      </w:r>
      <w:r w:rsidRPr="003E1295">
        <w:rPr>
          <w:rFonts w:ascii="Times New Roman" w:hAnsi="Times New Roman" w:cs="Times New Roman"/>
          <w:sz w:val="28"/>
          <w:szCs w:val="28"/>
        </w:rPr>
        <w:t>где</w:t>
      </w:r>
      <w:r w:rsidRPr="003E12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9B9" w:rsidRPr="003E1295" w:rsidRDefault="0081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295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муниципальными финансами;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295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- оценка значения индикатора i;</w:t>
      </w:r>
    </w:p>
    <w:p w:rsidR="008129B9" w:rsidRPr="003E1295" w:rsidRDefault="00812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295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- удельный вес i-</w:t>
      </w:r>
      <w:proofErr w:type="spellStart"/>
      <w:r w:rsidRPr="003E12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1295">
        <w:rPr>
          <w:rFonts w:ascii="Times New Roman" w:hAnsi="Times New Roman" w:cs="Times New Roman"/>
          <w:sz w:val="28"/>
          <w:szCs w:val="28"/>
        </w:rPr>
        <w:t xml:space="preserve"> индикатора.</w:t>
      </w:r>
    </w:p>
    <w:p w:rsid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Оценка качества производится ежегодно по индикаторам 1 - 39, за 1 полугодие по индикаторам 2, 3, 6, 7, 8, 12, 13.</w:t>
      </w:r>
    </w:p>
    <w:p w:rsidR="00542FBA" w:rsidRP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B36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итоговой Оценки качества составляется рейтинг муниципальных образований по качеству управления муниципальными финансами. Наибольшую рейтинговую оценку получает муниципальное образование, итоговая Оценка качества которого имеет наибольшее числовое значение.</w:t>
      </w:r>
    </w:p>
    <w:p w:rsidR="00542FBA" w:rsidRDefault="00542FBA" w:rsidP="00542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ежегодной итоговой Оценки качества муниципальному образованию присваивается степень качества управления муниципальными финансами (далее - Степень качества) по следующей формуле:</w:t>
      </w:r>
    </w:p>
    <w:p w:rsidR="00542FBA" w:rsidRPr="00542FBA" w:rsidRDefault="00542FBA" w:rsidP="00542F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=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spellEnd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100,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42FBA" w:rsidRPr="00542FBA" w:rsidRDefault="00542FBA" w:rsidP="00542F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2FBA" w:rsidRPr="00542FBA" w:rsidRDefault="00542FBA" w:rsidP="00542FB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proofErr w:type="gramEnd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управления муниципальными финансами;</w:t>
      </w:r>
    </w:p>
    <w:p w:rsidR="00542FBA" w:rsidRPr="00542FBA" w:rsidRDefault="00542FBA" w:rsidP="00542FB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управления муниципальными финансами;</w:t>
      </w:r>
    </w:p>
    <w:p w:rsidR="00542FBA" w:rsidRPr="00542FBA" w:rsidRDefault="00542FBA" w:rsidP="00542FB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4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4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spellEnd"/>
      <w:r w:rsidRPr="00542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2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значение оценки качества управления муниципальными финансами.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77"/>
      </w:tblGrid>
      <w:tr w:rsidR="00542FBA" w:rsidRPr="00542FBA" w:rsidTr="008E7CB9">
        <w:tc>
          <w:tcPr>
            <w:tcW w:w="445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оценок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качества управления муниципальными финансами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76"/>
            <w:bookmarkEnd w:id="1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86 до 100%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(высокое качество управления)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79"/>
            <w:bookmarkEnd w:id="2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 до 85%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(надлежащее качество управления)</w:t>
            </w:r>
          </w:p>
        </w:tc>
      </w:tr>
      <w:tr w:rsidR="00542FBA" w:rsidRPr="00542FBA" w:rsidTr="008E7CB9">
        <w:tc>
          <w:tcPr>
            <w:tcW w:w="4457" w:type="dxa"/>
            <w:vAlign w:val="center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82"/>
            <w:bookmarkEnd w:id="3"/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70%</w:t>
            </w:r>
          </w:p>
        </w:tc>
        <w:tc>
          <w:tcPr>
            <w:tcW w:w="4677" w:type="dxa"/>
          </w:tcPr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542FBA" w:rsidRPr="00542FBA" w:rsidRDefault="00542FBA" w:rsidP="00542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(ненадлежащее качество управления)</w:t>
            </w:r>
          </w:p>
        </w:tc>
      </w:tr>
    </w:tbl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42F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2FBA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соглашением о социально-экономическом развитии и оздоровлении муниципальных финансов, заключенным между министерством финансов Нижегородской области и главой местной администрации муниципального образования, муниципальному образованию не может быть присвоена I Степень качества независимо от итоговой Оценки качества. </w:t>
      </w:r>
    </w:p>
    <w:p w:rsidR="00542FBA" w:rsidRP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В случае нарушения муниципальным образованием условий соглашений о предоставлении бюджетных кредитов из областного бюджета в течение 2 лет подряд, муниципальному образованию присваивается III Степень качества независимо от итоговой Оценки качества.</w:t>
      </w:r>
    </w:p>
    <w:p w:rsidR="00542FBA" w:rsidRDefault="00542FBA" w:rsidP="00542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BA">
        <w:rPr>
          <w:rFonts w:ascii="Times New Roman" w:hAnsi="Times New Roman" w:cs="Times New Roman"/>
          <w:sz w:val="28"/>
          <w:szCs w:val="28"/>
        </w:rPr>
        <w:t>По результатам итоговой Оценки качества составляются рейтинги муниципальных образований, в которых муниципальные образования ранжируются в соответствии с полученными значениями итоговой Оценки качества, с указанием присвоенной муниципальному образованию Степени качества.</w:t>
      </w: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B36" w:rsidRDefault="00CD3B36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FBA" w:rsidRDefault="00542FBA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FBA" w:rsidRDefault="00542FBA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29B9" w:rsidRPr="00FE71B1" w:rsidRDefault="008129B9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29B9" w:rsidRPr="00FE71B1" w:rsidRDefault="008129B9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:rsidR="008129B9" w:rsidRPr="00FE71B1" w:rsidRDefault="008129B9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мониторинга и оценки качества</w:t>
      </w:r>
    </w:p>
    <w:p w:rsidR="008129B9" w:rsidRPr="00FE71B1" w:rsidRDefault="008129B9" w:rsidP="00FE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1B1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</w:p>
    <w:p w:rsidR="008129B9" w:rsidRDefault="008129B9">
      <w:pPr>
        <w:pStyle w:val="ConsPlusNormal"/>
        <w:ind w:firstLine="540"/>
        <w:jc w:val="both"/>
      </w:pPr>
    </w:p>
    <w:p w:rsidR="008129B9" w:rsidRDefault="00FE71B1" w:rsidP="00FE7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 xml:space="preserve">Перечень индикаторов оценки качества управления финансами муниципальных </w:t>
      </w:r>
      <w:r w:rsidR="008F2B8A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FE71B1" w:rsidRPr="00FE71B1" w:rsidRDefault="00FE71B1" w:rsidP="00FE71B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(в ред. постановлений Правительства Нижегородской области</w:t>
      </w:r>
      <w:proofErr w:type="gramEnd"/>
    </w:p>
    <w:p w:rsidR="008F2B8A" w:rsidRDefault="00FE71B1" w:rsidP="00FE71B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от 28.02.2019</w:t>
      </w:r>
      <w:r w:rsidR="008F2B8A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29.01.2021</w:t>
      </w:r>
      <w:r w:rsidR="008F2B8A">
        <w:rPr>
          <w:rFonts w:ascii="Times New Roman" w:hAnsi="Times New Roman" w:cs="Times New Roman"/>
          <w:b w:val="0"/>
          <w:i/>
          <w:sz w:val="28"/>
          <w:szCs w:val="28"/>
        </w:rPr>
        <w:t xml:space="preserve"> г. 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>№ 76, от 02.02.2022</w:t>
      </w:r>
      <w:r w:rsidR="008F2B8A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FE71B1">
        <w:rPr>
          <w:rFonts w:ascii="Times New Roman" w:hAnsi="Times New Roman" w:cs="Times New Roman"/>
          <w:b w:val="0"/>
          <w:i/>
          <w:sz w:val="28"/>
          <w:szCs w:val="28"/>
        </w:rPr>
        <w:t xml:space="preserve"> № 56</w:t>
      </w:r>
      <w:r w:rsidR="00795159">
        <w:rPr>
          <w:rFonts w:ascii="Times New Roman" w:hAnsi="Times New Roman" w:cs="Times New Roman"/>
          <w:b w:val="0"/>
          <w:i/>
          <w:sz w:val="28"/>
          <w:szCs w:val="28"/>
        </w:rPr>
        <w:t>,</w:t>
      </w:r>
    </w:p>
    <w:p w:rsidR="00FE71B1" w:rsidRPr="00FE71B1" w:rsidRDefault="008F2B8A" w:rsidP="00FE7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159">
        <w:rPr>
          <w:rFonts w:ascii="Times New Roman" w:hAnsi="Times New Roman" w:cs="Times New Roman"/>
          <w:b w:val="0"/>
          <w:i/>
          <w:sz w:val="28"/>
          <w:szCs w:val="28"/>
        </w:rPr>
        <w:t xml:space="preserve">от 08.02.2023 г. № </w:t>
      </w:r>
      <w:r w:rsidR="00795159" w:rsidRPr="00795159">
        <w:rPr>
          <w:rFonts w:ascii="Times New Roman" w:hAnsi="Times New Roman" w:cs="Times New Roman"/>
          <w:b w:val="0"/>
          <w:i/>
          <w:sz w:val="28"/>
          <w:szCs w:val="28"/>
        </w:rPr>
        <w:t>119</w:t>
      </w:r>
      <w:r w:rsidR="00FE71B1" w:rsidRPr="00795159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129B9" w:rsidRDefault="008129B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93"/>
        <w:gridCol w:w="1928"/>
        <w:gridCol w:w="1597"/>
      </w:tblGrid>
      <w:tr w:rsidR="00984925" w:rsidRPr="00984925" w:rsidTr="001D2FC9">
        <w:trPr>
          <w:trHeight w:val="1513"/>
          <w:tblHeader/>
        </w:trPr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3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(V)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Вид оценки (годовая, полугодовая)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Удельный вес индикатора (W)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0"/>
            <w:bookmarkEnd w:id="5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муниципального образования по доходам без учета безвозмездных поступлений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95"/>
            <w:bookmarkEnd w:id="6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первоочередных расходов в расходах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0"/>
            <w:bookmarkEnd w:id="7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расходов капитального характера в общих расходах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Зависимость бюджета от финансовой помощи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13"/>
            <w:bookmarkEnd w:id="8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заработной плате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18"/>
            <w:bookmarkEnd w:id="9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начислениям на оплату труда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23"/>
            <w:bookmarkEnd w:id="10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Изменение кредиторской задолженности по оплате коммунальных услуг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без учета гарантий к доходам бюджета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объема выданных муниципальных гарантий к доходам бюджета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просроченных долговых обязательств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rPr>
          <w:trHeight w:val="1279"/>
        </w:trPr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0"/>
            <w:bookmarkEnd w:id="11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ограничения, установленного Бюджетным кодексом Российской Федерации, по дефициту бюджета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5"/>
            <w:bookmarkEnd w:id="12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ограничения, установленного Бюджетным кодексом Российской Федерации, по объему муниципального долга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годовая, полугодовая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50"/>
            <w:bookmarkEnd w:id="13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Отношение прироста недоимки по налоговым платежам в бюджет к налоговым доходам бюджета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плана по расходам в разрезе укрупненной структуры расходов бюджета на социальную сферу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Исполнение плана по расходам бюджета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Действующий официальный сайт (или раздел на сайте) финансового органа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изучения мнения населения о качестве оказания муниципальных услуг в соответствии с порядком, установленным в муниципальном образовании,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затрат на оказание муниципальных услуг муниципальными учреждениями на очередной финансовый год и на плановый период, в том числе в сферах образования, культуры, физической культуры и спорта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98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затрат на обеспечение функций органов местного самоуправления, в том числе подведомственных им казенных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84925" w:rsidRPr="00984925" w:rsidRDefault="00984925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муниципального образования в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программном формате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4925" w:rsidRPr="00984925" w:rsidTr="00984925">
        <w:tc>
          <w:tcPr>
            <w:tcW w:w="624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93" w:type="dxa"/>
          </w:tcPr>
          <w:p w:rsidR="00984925" w:rsidRPr="00984925" w:rsidRDefault="00984925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ежегодной оценки налоговых расходов муниципального образования</w:t>
            </w:r>
          </w:p>
        </w:tc>
        <w:tc>
          <w:tcPr>
            <w:tcW w:w="1928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984925" w:rsidRPr="00984925" w:rsidRDefault="00984925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3" w:type="dxa"/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оценки налоговых расходов муниципального образования</w:t>
            </w:r>
          </w:p>
        </w:tc>
        <w:tc>
          <w:tcPr>
            <w:tcW w:w="1928" w:type="dxa"/>
          </w:tcPr>
          <w:p w:rsidR="00E7411B" w:rsidRPr="00984925" w:rsidRDefault="00E7411B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3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Ежегодная индексация величины арендной платы за использование имуществом и земельными участками, находящимся в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3" w:type="dxa"/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Формализация процедур предоставления муниципальных гарантий</w:t>
            </w:r>
          </w:p>
        </w:tc>
        <w:tc>
          <w:tcPr>
            <w:tcW w:w="1928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3" w:type="dxa"/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Доля руководителей муниципальных учреждений,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1928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3" w:type="dxa"/>
            <w:tcBorders>
              <w:bottom w:val="nil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Внедрение процедур открытого конкурса на замещение вакантных должностей муниципальной службы и повышение квалификации муниципальных служащих</w:t>
            </w:r>
          </w:p>
        </w:tc>
        <w:tc>
          <w:tcPr>
            <w:tcW w:w="1928" w:type="dxa"/>
            <w:tcBorders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nil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993" w:type="dxa"/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1928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c>
          <w:tcPr>
            <w:tcW w:w="624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3" w:type="dxa"/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Выполнение условий соглашения о социально-экономическом развитии и оздоровлении муниципальных финансов муниципального образования</w:t>
            </w:r>
          </w:p>
        </w:tc>
        <w:tc>
          <w:tcPr>
            <w:tcW w:w="1928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E7411B">
        <w:tblPrEx>
          <w:tblBorders>
            <w:insideH w:val="nil"/>
          </w:tblBorders>
        </w:tblPrEx>
        <w:trPr>
          <w:trHeight w:val="187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методики, утвержденной правовым актом муниципального образования,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Отсутствие фактов нарушения целей, порядка и условий предоставления из областного бюджета межбюджетных трансфертов (субсидий, субвенций, иных межбюджетных трансфертов),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являются указанные межбюджетные трансферты, выявленных органами внутреннего государственного финансового контроля Нижегородской области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Наличие порядка и методики планирования бюджетных ассигнований бюджета муниципального образования, утвержденных финансовым органом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месячной и квартальной бюджетной отчетности в министерство финансов Нижегородской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C20346">
        <w:tblPrEx>
          <w:tblBorders>
            <w:insideH w:val="nil"/>
          </w:tblBorders>
        </w:tblPrEx>
        <w:trPr>
          <w:trHeight w:val="20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муниципальной программы (подпрограммы,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муниципальной программы (подпрограммы,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411B" w:rsidRPr="00984925" w:rsidTr="0098492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58"/>
            <w:bookmarkEnd w:id="14"/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государственных полномочий Нижегородской области, </w:t>
            </w: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осуществляемых за счет субвенций, формирующих единую субвенцию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7411B" w:rsidRPr="00984925" w:rsidRDefault="00E7411B" w:rsidP="0098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EB3B2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Доля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области, в общем количестве принятых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</w:t>
            </w:r>
            <w:proofErr w:type="gramEnd"/>
            <w:r w:rsidRPr="00F5365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EB3B2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B23" w:rsidRPr="00F53651" w:rsidTr="00EB3B2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Качество представления данных для проведения оценки качества управления муниципальными финансами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F53651" w:rsidRDefault="00EB3B23" w:rsidP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129B9" w:rsidRDefault="008129B9">
      <w:pPr>
        <w:pStyle w:val="ConsPlusNormal"/>
        <w:ind w:firstLine="540"/>
        <w:jc w:val="both"/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3D2" w:rsidRDefault="00A903D2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29B9" w:rsidRPr="00A903D2" w:rsidRDefault="008129B9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29B9" w:rsidRPr="00A903D2" w:rsidRDefault="008129B9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:rsidR="008129B9" w:rsidRPr="00A903D2" w:rsidRDefault="008129B9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мониторинга и оценки качества</w:t>
      </w:r>
    </w:p>
    <w:p w:rsidR="008129B9" w:rsidRPr="00A903D2" w:rsidRDefault="008129B9" w:rsidP="00A90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03D2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</w:p>
    <w:p w:rsidR="008129B9" w:rsidRDefault="008129B9">
      <w:pPr>
        <w:pStyle w:val="ConsPlusNormal"/>
        <w:ind w:firstLine="540"/>
        <w:jc w:val="both"/>
      </w:pPr>
    </w:p>
    <w:p w:rsidR="008129B9" w:rsidRDefault="00A903D2" w:rsidP="00A9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73"/>
      <w:bookmarkEnd w:id="15"/>
      <w:r>
        <w:rPr>
          <w:rFonts w:ascii="Times New Roman" w:hAnsi="Times New Roman" w:cs="Times New Roman"/>
          <w:sz w:val="28"/>
          <w:szCs w:val="28"/>
        </w:rPr>
        <w:t xml:space="preserve">Расчет индикаторов оценки качества управления финансами муниципальных </w:t>
      </w:r>
      <w:r w:rsidR="00E7411B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</w:p>
    <w:p w:rsidR="00A903D2" w:rsidRPr="00A903D2" w:rsidRDefault="00A903D2" w:rsidP="00A903D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03D2">
        <w:rPr>
          <w:rFonts w:ascii="Times New Roman" w:hAnsi="Times New Roman" w:cs="Times New Roman"/>
          <w:i/>
          <w:sz w:val="28"/>
          <w:szCs w:val="28"/>
        </w:rPr>
        <w:t>(в ред. постановлений Правительства Нижегородской области</w:t>
      </w:r>
      <w:proofErr w:type="gramEnd"/>
    </w:p>
    <w:p w:rsidR="00E7411B" w:rsidRDefault="00A903D2" w:rsidP="00A903D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903D2">
        <w:rPr>
          <w:rFonts w:ascii="Times New Roman" w:hAnsi="Times New Roman" w:cs="Times New Roman"/>
          <w:b w:val="0"/>
          <w:i/>
          <w:sz w:val="28"/>
          <w:szCs w:val="28"/>
        </w:rPr>
        <w:t>от 28.02.2019</w:t>
      </w:r>
      <w:r w:rsidR="00E7411B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A903D2">
        <w:rPr>
          <w:rFonts w:ascii="Times New Roman" w:hAnsi="Times New Roman" w:cs="Times New Roman"/>
          <w:b w:val="0"/>
          <w:i/>
          <w:sz w:val="28"/>
          <w:szCs w:val="28"/>
        </w:rPr>
        <w:t xml:space="preserve"> № 104, от 29.01.2021</w:t>
      </w:r>
      <w:r w:rsidR="00E7411B">
        <w:rPr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  <w:r w:rsidRPr="00A903D2">
        <w:rPr>
          <w:rFonts w:ascii="Times New Roman" w:hAnsi="Times New Roman" w:cs="Times New Roman"/>
          <w:b w:val="0"/>
          <w:i/>
          <w:sz w:val="28"/>
          <w:szCs w:val="28"/>
        </w:rPr>
        <w:t xml:space="preserve"> № 76, от 02.02.2022 </w:t>
      </w:r>
      <w:r w:rsidR="00E7411B">
        <w:rPr>
          <w:rFonts w:ascii="Times New Roman" w:hAnsi="Times New Roman" w:cs="Times New Roman"/>
          <w:b w:val="0"/>
          <w:i/>
          <w:sz w:val="28"/>
          <w:szCs w:val="28"/>
        </w:rPr>
        <w:t xml:space="preserve">г. </w:t>
      </w:r>
      <w:r w:rsidRPr="00A903D2">
        <w:rPr>
          <w:rFonts w:ascii="Times New Roman" w:hAnsi="Times New Roman" w:cs="Times New Roman"/>
          <w:b w:val="0"/>
          <w:i/>
          <w:sz w:val="28"/>
          <w:szCs w:val="28"/>
        </w:rPr>
        <w:t>№ 56</w:t>
      </w:r>
      <w:r w:rsidR="00AA3907">
        <w:rPr>
          <w:rFonts w:ascii="Times New Roman" w:hAnsi="Times New Roman" w:cs="Times New Roman"/>
          <w:b w:val="0"/>
          <w:i/>
          <w:sz w:val="28"/>
          <w:szCs w:val="28"/>
        </w:rPr>
        <w:t>,</w:t>
      </w:r>
    </w:p>
    <w:p w:rsidR="00A903D2" w:rsidRPr="00A903D2" w:rsidRDefault="00E7411B" w:rsidP="00A903D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907">
        <w:rPr>
          <w:rFonts w:ascii="Times New Roman" w:hAnsi="Times New Roman" w:cs="Times New Roman"/>
          <w:b w:val="0"/>
          <w:i/>
          <w:sz w:val="28"/>
          <w:szCs w:val="28"/>
        </w:rPr>
        <w:t xml:space="preserve">от 08.02.2023 г. № </w:t>
      </w:r>
      <w:r w:rsidR="00AA3907" w:rsidRPr="00AA3907">
        <w:rPr>
          <w:rFonts w:ascii="Times New Roman" w:hAnsi="Times New Roman" w:cs="Times New Roman"/>
          <w:b w:val="0"/>
          <w:i/>
          <w:sz w:val="28"/>
          <w:szCs w:val="28"/>
        </w:rPr>
        <w:t>119</w:t>
      </w:r>
      <w:r w:rsidR="00A903D2" w:rsidRPr="00AA3907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bookmarkStart w:id="16" w:name="_GoBack"/>
      <w:bookmarkEnd w:id="16"/>
    </w:p>
    <w:p w:rsidR="008129B9" w:rsidRDefault="008129B9">
      <w:pPr>
        <w:spacing w:after="1"/>
      </w:pPr>
    </w:p>
    <w:p w:rsidR="008129B9" w:rsidRDefault="008129B9">
      <w:pPr>
        <w:pStyle w:val="ConsPlusNormal"/>
        <w:ind w:firstLine="540"/>
        <w:jc w:val="both"/>
      </w:pPr>
    </w:p>
    <w:p w:rsidR="008129B9" w:rsidRDefault="008129B9">
      <w:pPr>
        <w:sectPr w:rsidR="008129B9" w:rsidSect="00817D3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060"/>
        <w:gridCol w:w="1843"/>
        <w:gridCol w:w="1701"/>
        <w:gridCol w:w="1417"/>
      </w:tblGrid>
      <w:tr w:rsidR="008E7CB9" w:rsidRPr="00D923CB" w:rsidTr="00650CC6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Оценка значения индикатора (М),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Удельный вес индикатора (W)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поступления доходов бюджета муниципального образования без учета безвозмездных поступлений,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– первоначально запланированный годовой объем доходов бюджета муниципального образования без учета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95 до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23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первоочередных расходов в расходах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(A + B + C) / D x 100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бюджета муниципального образования на заработную плату с начислениями,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расходы бюджета муниципального образования на обслуживание долга,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C - расходы бюджета муниципального образования на социальное обеспечение, исполнение на отчетную дату;</w:t>
            </w:r>
          </w:p>
          <w:p w:rsidR="008E7CB9" w:rsidRPr="008E7CB9" w:rsidRDefault="008E7CB9" w:rsidP="00EB3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D - всего расходов бюджета муниципального образования с учетом прироста просроченной кредиторской задолженности,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20 до 70%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23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EB3B23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расходов капитального характера в общих расходах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капитального характера, осуществляемые за счет бюджета муниципального образования, исполнение на отчетную дату;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расходов бюджета муниципального образования с учетом прироста просроченной кредиторской задолженности,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15%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15 до 5%</w:t>
            </w:r>
          </w:p>
          <w:p w:rsidR="001E6B97" w:rsidRDefault="001E6B97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Зависимость бюджета от финансовой помощи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- безвозмездные поступления из бюджетов бюджетной системы Российской Федерации в бюджет муниципального образования;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налоговые и неналоговые доходы бюджета муниципального образования, дотации, субсидии и иные межбюджетные трансферты,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20%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 до 50%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просроченная кредиторская задолженность муниципального образования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расходов бюджета муниципального образования, за исключением расходов, которые осуществлены за счет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5%</w:t>
            </w:r>
          </w:p>
          <w:p w:rsidR="001E6B97" w:rsidRDefault="001E6B97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по заработной плате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общий объем кредиторской задолженности по заработной плате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заработную плату в бюджете муниципального образования,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по начислениям на оплату труда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общий объем кредиторской задолженности по начислениям на оплату труда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начисления на оплату труда в бюджете муниципального образования,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по оплате коммунальных услуг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(B / 12)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общий объем кредиторской задолженности по оплате коммунальных услуг по муниципальному образованию на конец отчетного периода;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годовой объем расходов на оплату коммунальных услуг в бюджете муниципального образования,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97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100 до 105%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B97" w:rsidRDefault="001E6B9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без учета гарантий к доходам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долг муниципального образования без учета гарантий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доходов бюджета муниципального образования, за исключением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AA70E4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25 до 50%</w:t>
            </w:r>
          </w:p>
          <w:p w:rsidR="001E4DD6" w:rsidRDefault="001E4DD6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1E4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муниципальных гарантий к доходам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гарантий муниципального образования на конец года;</w:t>
            </w:r>
          </w:p>
          <w:p w:rsidR="008E7CB9" w:rsidRPr="008E7CB9" w:rsidRDefault="008E7CB9" w:rsidP="00AA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всего доходов бюджета муниципального образования, за исключением субвенций, предоставленных из областного бюджета,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15 до 30%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4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AA70E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просроченных долговых обязательств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V11 = A / B x 100</w:t>
            </w: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просроченных долговых обязательств на конец года;</w:t>
            </w:r>
          </w:p>
          <w:p w:rsidR="008E7CB9" w:rsidRPr="008E7CB9" w:rsidRDefault="008E7CB9" w:rsidP="0047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долговых обязательств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1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4766D1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1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4766D1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ограничения, установленного Бюджетным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 дефициту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 / B x 100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A - дефицит бюджета муниципального образования, уточненные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общий годовой объем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DF1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 для муниципальных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осуществляются меры, предусмотренные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пунктом 4 статьи 136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6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менее 5%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более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E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E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DF1AEA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DF1AE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ограничения, установленного Бюджетным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 объему долга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объем долга муниципального образования,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общий годовой объем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отчислений, уточненные плановые показатели на отчетную дату (при проведении ежеквартальной оценки), исполнение на отчетную дату (при проведении годовой оценки);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 для муниципальных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осуществляются меры, предусмотренные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пунктом 4 статьи 136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6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менее 50%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6F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более 50%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6F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прироста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недоимки по налоговым доходам местных бюджетов к налоговым доходам местных бюджетов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прирост недоимки по налоговым доходам местных бюджетов, исполнение на отчетную дату;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объем налоговых доходов бюджета муниципального образования,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5%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4DD6" w:rsidRDefault="001E4DD6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Pr="008E7CB9" w:rsidRDefault="006F3930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расходам в разрезе укрупненной структуры расходов бюджета на социальную сферу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MAX {(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(Bf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Ep) / Ep}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MAX - максимальное значение;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расходы на образование;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расходы на физическую культуру и спорт;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C - расходы на культуру, кинематографию;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D - расходы на социальную политику;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E - расходы на здравоохранение;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p - утверждено решением о бюджете муниципального образования;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f - исполнение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0 до 10%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расходам бюджета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 / B x 100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A - всего расходов бюджета муниципального образования, исполнение на отчетную дату;</w:t>
            </w:r>
          </w:p>
          <w:p w:rsidR="008E7CB9" w:rsidRPr="008E7CB9" w:rsidRDefault="008E7CB9" w:rsidP="006F3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уточненные плановые показатели по расходам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6F3930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100 до 90%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0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30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6F3930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Действующий официальный сайт (или раздел на сайте) финансового органа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официального сайта (или раздела на сайте), на котором размещена в общедоступном формате и регулярно обновляется информация о формировании и исполнении бюджета, нормативные правовые акты, регламентирующие организацию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изучения мнения населения о качестве оказания муниципальных услуг в соответствии с порядком, установленным в муниципальном образовании,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акта. Размещение материалов об изучении мнения населения о качестве оказания муниципальных услуг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затрат на оказание муниципальных услуг муниципальными учреждениями на очередной финансовый год и на плановый период, в том числе в сферах образования, культуры, физической культуры и спорта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нормативных затрат на обеспечение функций органов местного самоуправления, в том числе подведомственных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казенных учреждений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муниципального образования в программном формате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Утверждение решением о бюджете распределения бюджетных ассигнований в разрезе муниципальных программ и непрограммных направлений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ежегодной оценки налоговых расходов муниципального 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муниципального образования, принятого в соответствии с </w:t>
            </w:r>
            <w:r w:rsidRPr="00650CC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0AC4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4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оценки налоговых расходов муниципального 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3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оценки налоговых расходов муниципального образования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30AC4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30AC4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Ежегодная индексация величины арендной платы за использование имуществом и земельными участками, находящимся в муниципальной собственности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устанавливающего ежегодную индексацию величины арендной платы за использование имуществом и земельными участками, находящимся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Формализация процедур предоставления муниципальных гарантий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гарантии выдаются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в соответствии с утвержденным порядком с обязательным предоставлением залога в полное обеспечение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выдаваемой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муниципальных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= A / B x 100</w:t>
            </w: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 количество муниципальных учреждений, в которых оплата труда руководителей осуществляется с учетом результатов достижения ими ключевых показателей эффективности профессиональной деятельности;</w:t>
            </w:r>
          </w:p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общее количество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  <w:r w:rsidR="00CD3D12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2A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100 до 80%</w:t>
            </w:r>
          </w:p>
          <w:p w:rsidR="00CF5B2A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2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12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D3D12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Внедрение процедур открытого конкурса на замещение вакантных должностей муниципальной службы и повышение квалификации муниципальных служащих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D3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замещение вакантных должностей муниципальной службы в соответствии с утвержденным порядком. Повышение квалификации муниципальных служащих не реже чем 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Выполнение условий соглашения о социально-экономическом развитии и оздоровлении муниципальных финансов муниципального 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Условия соглашения выполняются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Для муниципальных образований, являющихся получателями дотации на выравнивание бюджетной обеспеченности муниципальных образований и (или) доходов по дополнительным нормативам отчислений от налога на доходы физических лиц, а также дотации на поддержку мер по обеспечению сбалансированности бюджетов муниципальных образований из областного бюджета.</w:t>
            </w:r>
          </w:p>
          <w:p w:rsidR="008E7CB9" w:rsidRPr="008E7CB9" w:rsidRDefault="008E7CB9" w:rsidP="00105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 Для муниципальных образований, не являющихся получателями дотации на выравнивание бюджетной обеспеченности муниципальных образований и (или) доходов по дополнительным нормативам отчислений от налога на доходы физических лиц, а также дотации на поддержку мер по обеспечению сбалансированности бюджетов муниципальных образований из областного бюджета, оценка значения индикатора принимается равной 5 баллам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05F27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7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105F27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их ежегодного рейтинга на основе методики, утвержденной правовым актом муниципального образования, размещенных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акта. Размещение результатов оценки и материалов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целей, порядка и условий предоставления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областного бюджета межбюджетных трансфертов (субсидий, субвенций, иных межбюджетных трансфертов),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) которых являются указанные межбюджетные трансферты, выявленных органами внутреннего государственного финансового контроля Нижегородской области</w:t>
            </w:r>
            <w:proofErr w:type="gramEnd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фактов нарушений, выявленных органами внутреннего государственного финансового контроля Нижегородской области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 Для муниципальных образований, в отношении которых проверки в отчетном году не проводились, оценка принимается равной 5 баллам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и методики планирования бюджетных ассигнований бюджета муниципального образования, утвержденных финансовым органом муниципального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 и квартальной бюджетной отчетности в министерство финансов Нижегородской области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Соблюдение сроков отчетности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В случае нарушения срока предоставления отчетности 1 раз или больше оценка принимается равной 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муниципальной программы (подпрограммы,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5B2A"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(подпрограммы, плана мероприятий) по повышению уровня финансовой грамотности населения муниципального образования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муниципальной программы (подпрограммы, плана мероприятий) по повышению уровня финансовой грамотности населения муниципального образования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F5B2A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Pr="008E7CB9" w:rsidRDefault="00CF5B2A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государственных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Нижегородской области, осуществляемых за счет субвенций, формирующих единую субвенцию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Переданные органам местного самоуправления муниципальных образований Нижегородской области государственные полномочия Нижегородской области реализованы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надлежащим/ненадлежащим образом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В случае реализации государственных полномочий надлежащим образом по всем субвенциям оценка принимается равной 5 баллов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&lt;**&gt; В случае реализации государственных полномочий ненадлежащим образом по одной и более субвенциям оценка принимается равной 0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A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CF5B2A" w:rsidRDefault="00CF5B2A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Pr="008E7CB9" w:rsidRDefault="00CF5B2A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области, в общем количестве принятых решений муниципального образования о внесении изменений в решение о бюджете (за исключением изменений, связанных с уточнением целевых межбюджетных 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из других бюджетов</w:t>
            </w:r>
            <w:proofErr w:type="gramEnd"/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системы)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V=A/B*100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А - количество проектов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направленных на согласование в министерство финансов Нижегородской области;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B - количество решений муниципального образования о внесении изменений в решение о бюджете (за исключением изменений, связанных с уточнением целевых межбюджетных трансфертов из других бюджетов бюджетной системы), принятых в отчетном финансовом году.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 xml:space="preserve">&lt;*&gt;Для муниципальных образований, не являющихся получателями дотации на выравнивание бюджетной обеспеченности муниципальных образований, по согласованию проектов решений о внесении изменений в решение о бюджете оценка значения индикатора принимается равной 5 баллам 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80 до 100%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V = A/ B x 100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br/>
              <w:t>А - объем размещенной информации</w:t>
            </w:r>
            <w:r w:rsidRPr="008E7CB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финансовыми органами муниципальных образований;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В - объем необходимой к размещению информации финансовыми органами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более 85%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от 70% до 85%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7CB9" w:rsidRPr="00D923CB" w:rsidTr="008E7C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8E7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данных для проведения оценки качества управления муниципальными финансами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представляет данные для проведения оценки качества управления муниципальными финансами в министерство финансов Нижегородской области в структурированном виде не позднее установленного срока и не вносит в них исправлений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7CB9" w:rsidRPr="008E7CB9" w:rsidRDefault="008E7CB9" w:rsidP="00CF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&lt;*&gt; В случае предоставления информации несвоевременно, в неполном объеме или в искаженном виде оценка снижается на 0,5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9" w:rsidRPr="008E7CB9" w:rsidRDefault="008E7CB9" w:rsidP="00CF5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129B9" w:rsidRDefault="008129B9">
      <w:pPr>
        <w:pStyle w:val="ConsPlusNormal"/>
        <w:ind w:firstLine="540"/>
        <w:jc w:val="both"/>
      </w:pPr>
    </w:p>
    <w:p w:rsidR="008129B9" w:rsidRDefault="008129B9">
      <w:pPr>
        <w:pStyle w:val="ConsPlusNormal"/>
        <w:ind w:firstLine="540"/>
        <w:jc w:val="both"/>
      </w:pPr>
    </w:p>
    <w:p w:rsidR="008129B9" w:rsidRDefault="00812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29B9" w:rsidSect="002A138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9"/>
    <w:rsid w:val="00001391"/>
    <w:rsid w:val="00001B7D"/>
    <w:rsid w:val="00004139"/>
    <w:rsid w:val="0000449A"/>
    <w:rsid w:val="00004635"/>
    <w:rsid w:val="000054DA"/>
    <w:rsid w:val="00005ED2"/>
    <w:rsid w:val="00010668"/>
    <w:rsid w:val="000108F0"/>
    <w:rsid w:val="00011C9A"/>
    <w:rsid w:val="0001382B"/>
    <w:rsid w:val="00013AFC"/>
    <w:rsid w:val="00014011"/>
    <w:rsid w:val="000142A6"/>
    <w:rsid w:val="0001450A"/>
    <w:rsid w:val="000151C6"/>
    <w:rsid w:val="000156A9"/>
    <w:rsid w:val="00017250"/>
    <w:rsid w:val="000172D4"/>
    <w:rsid w:val="00017F6B"/>
    <w:rsid w:val="000208FD"/>
    <w:rsid w:val="00020C45"/>
    <w:rsid w:val="00021AF6"/>
    <w:rsid w:val="000227B4"/>
    <w:rsid w:val="00024DEA"/>
    <w:rsid w:val="00025396"/>
    <w:rsid w:val="000253AD"/>
    <w:rsid w:val="0002613E"/>
    <w:rsid w:val="00026670"/>
    <w:rsid w:val="00033C4E"/>
    <w:rsid w:val="00034A14"/>
    <w:rsid w:val="00034F71"/>
    <w:rsid w:val="00035BD4"/>
    <w:rsid w:val="00036E63"/>
    <w:rsid w:val="00037B51"/>
    <w:rsid w:val="00037F97"/>
    <w:rsid w:val="00041239"/>
    <w:rsid w:val="000418C5"/>
    <w:rsid w:val="0004539C"/>
    <w:rsid w:val="000512D9"/>
    <w:rsid w:val="00051D41"/>
    <w:rsid w:val="00052B46"/>
    <w:rsid w:val="00052F09"/>
    <w:rsid w:val="0005311D"/>
    <w:rsid w:val="00053198"/>
    <w:rsid w:val="0005356C"/>
    <w:rsid w:val="00053AFA"/>
    <w:rsid w:val="00054675"/>
    <w:rsid w:val="000546B3"/>
    <w:rsid w:val="00055091"/>
    <w:rsid w:val="00055677"/>
    <w:rsid w:val="00055B39"/>
    <w:rsid w:val="00057AF8"/>
    <w:rsid w:val="00060102"/>
    <w:rsid w:val="000609CC"/>
    <w:rsid w:val="00060D32"/>
    <w:rsid w:val="00061760"/>
    <w:rsid w:val="00061E1E"/>
    <w:rsid w:val="00064349"/>
    <w:rsid w:val="000672EF"/>
    <w:rsid w:val="00067DB3"/>
    <w:rsid w:val="0007150D"/>
    <w:rsid w:val="000719A1"/>
    <w:rsid w:val="000732C7"/>
    <w:rsid w:val="0007495C"/>
    <w:rsid w:val="000755DD"/>
    <w:rsid w:val="000763FF"/>
    <w:rsid w:val="00076A37"/>
    <w:rsid w:val="00076F14"/>
    <w:rsid w:val="00076F6E"/>
    <w:rsid w:val="00077E36"/>
    <w:rsid w:val="00081A40"/>
    <w:rsid w:val="00081A6C"/>
    <w:rsid w:val="00082154"/>
    <w:rsid w:val="00082F42"/>
    <w:rsid w:val="0008679E"/>
    <w:rsid w:val="00086917"/>
    <w:rsid w:val="00095EAB"/>
    <w:rsid w:val="000961E4"/>
    <w:rsid w:val="00096917"/>
    <w:rsid w:val="0009700C"/>
    <w:rsid w:val="000A0234"/>
    <w:rsid w:val="000A0456"/>
    <w:rsid w:val="000A185D"/>
    <w:rsid w:val="000A18D3"/>
    <w:rsid w:val="000A26AE"/>
    <w:rsid w:val="000A31A5"/>
    <w:rsid w:val="000A31D3"/>
    <w:rsid w:val="000A3D0D"/>
    <w:rsid w:val="000A40F4"/>
    <w:rsid w:val="000A4928"/>
    <w:rsid w:val="000A4E4A"/>
    <w:rsid w:val="000A5F15"/>
    <w:rsid w:val="000A7323"/>
    <w:rsid w:val="000B0210"/>
    <w:rsid w:val="000B0A99"/>
    <w:rsid w:val="000B0C6B"/>
    <w:rsid w:val="000B11FC"/>
    <w:rsid w:val="000B33D7"/>
    <w:rsid w:val="000B3AAF"/>
    <w:rsid w:val="000B44DA"/>
    <w:rsid w:val="000B5BE9"/>
    <w:rsid w:val="000B6537"/>
    <w:rsid w:val="000C029F"/>
    <w:rsid w:val="000C360E"/>
    <w:rsid w:val="000C4426"/>
    <w:rsid w:val="000C47D1"/>
    <w:rsid w:val="000C5625"/>
    <w:rsid w:val="000C687C"/>
    <w:rsid w:val="000C7D7D"/>
    <w:rsid w:val="000D0F16"/>
    <w:rsid w:val="000D2119"/>
    <w:rsid w:val="000D24D1"/>
    <w:rsid w:val="000D25C9"/>
    <w:rsid w:val="000D264B"/>
    <w:rsid w:val="000D2F57"/>
    <w:rsid w:val="000D3153"/>
    <w:rsid w:val="000D31C3"/>
    <w:rsid w:val="000D32E1"/>
    <w:rsid w:val="000D3771"/>
    <w:rsid w:val="000D3FF7"/>
    <w:rsid w:val="000D4DCD"/>
    <w:rsid w:val="000D5459"/>
    <w:rsid w:val="000D698C"/>
    <w:rsid w:val="000D77C6"/>
    <w:rsid w:val="000D7946"/>
    <w:rsid w:val="000E00EF"/>
    <w:rsid w:val="000E0304"/>
    <w:rsid w:val="000E09AE"/>
    <w:rsid w:val="000E2D0F"/>
    <w:rsid w:val="000E302E"/>
    <w:rsid w:val="000E36DF"/>
    <w:rsid w:val="000E3DEE"/>
    <w:rsid w:val="000E5B0C"/>
    <w:rsid w:val="000E633D"/>
    <w:rsid w:val="000E6BF4"/>
    <w:rsid w:val="000E7737"/>
    <w:rsid w:val="000F00AC"/>
    <w:rsid w:val="000F0983"/>
    <w:rsid w:val="000F1644"/>
    <w:rsid w:val="000F28CA"/>
    <w:rsid w:val="000F3914"/>
    <w:rsid w:val="000F4372"/>
    <w:rsid w:val="000F5AE3"/>
    <w:rsid w:val="000F631A"/>
    <w:rsid w:val="000F6F44"/>
    <w:rsid w:val="000F70DB"/>
    <w:rsid w:val="0010104C"/>
    <w:rsid w:val="00103567"/>
    <w:rsid w:val="00104351"/>
    <w:rsid w:val="00105559"/>
    <w:rsid w:val="00105C79"/>
    <w:rsid w:val="00105F27"/>
    <w:rsid w:val="00107E7A"/>
    <w:rsid w:val="00110535"/>
    <w:rsid w:val="00110F54"/>
    <w:rsid w:val="00113A81"/>
    <w:rsid w:val="00115421"/>
    <w:rsid w:val="00116F8E"/>
    <w:rsid w:val="0011711D"/>
    <w:rsid w:val="00120918"/>
    <w:rsid w:val="001209CA"/>
    <w:rsid w:val="001225E5"/>
    <w:rsid w:val="001229AE"/>
    <w:rsid w:val="001236EF"/>
    <w:rsid w:val="00124C10"/>
    <w:rsid w:val="00125A78"/>
    <w:rsid w:val="00125C4F"/>
    <w:rsid w:val="00130353"/>
    <w:rsid w:val="0013288B"/>
    <w:rsid w:val="0013369A"/>
    <w:rsid w:val="00133CA7"/>
    <w:rsid w:val="00133FA7"/>
    <w:rsid w:val="0013548B"/>
    <w:rsid w:val="00135F26"/>
    <w:rsid w:val="00136EFE"/>
    <w:rsid w:val="00137E4E"/>
    <w:rsid w:val="00140573"/>
    <w:rsid w:val="0014139F"/>
    <w:rsid w:val="0014187A"/>
    <w:rsid w:val="00143447"/>
    <w:rsid w:val="001434E6"/>
    <w:rsid w:val="00145134"/>
    <w:rsid w:val="00145CEB"/>
    <w:rsid w:val="00146255"/>
    <w:rsid w:val="001470AC"/>
    <w:rsid w:val="0014715E"/>
    <w:rsid w:val="00150190"/>
    <w:rsid w:val="001517F4"/>
    <w:rsid w:val="00154383"/>
    <w:rsid w:val="00155295"/>
    <w:rsid w:val="00160B01"/>
    <w:rsid w:val="00162DA3"/>
    <w:rsid w:val="00162F4E"/>
    <w:rsid w:val="00163058"/>
    <w:rsid w:val="00163758"/>
    <w:rsid w:val="00163A86"/>
    <w:rsid w:val="001652DF"/>
    <w:rsid w:val="0016581F"/>
    <w:rsid w:val="00166423"/>
    <w:rsid w:val="00166911"/>
    <w:rsid w:val="0017182D"/>
    <w:rsid w:val="00171B3B"/>
    <w:rsid w:val="00171DF5"/>
    <w:rsid w:val="00173479"/>
    <w:rsid w:val="0017365C"/>
    <w:rsid w:val="00174191"/>
    <w:rsid w:val="0017459E"/>
    <w:rsid w:val="001760F3"/>
    <w:rsid w:val="00182892"/>
    <w:rsid w:val="00182F2F"/>
    <w:rsid w:val="00184757"/>
    <w:rsid w:val="00185658"/>
    <w:rsid w:val="00185A12"/>
    <w:rsid w:val="00186F1D"/>
    <w:rsid w:val="00190952"/>
    <w:rsid w:val="001928CE"/>
    <w:rsid w:val="00192E85"/>
    <w:rsid w:val="0019379F"/>
    <w:rsid w:val="00193D60"/>
    <w:rsid w:val="00194338"/>
    <w:rsid w:val="00194D4A"/>
    <w:rsid w:val="00194FA4"/>
    <w:rsid w:val="00197C88"/>
    <w:rsid w:val="001A0693"/>
    <w:rsid w:val="001A0E11"/>
    <w:rsid w:val="001A39A8"/>
    <w:rsid w:val="001A3BC6"/>
    <w:rsid w:val="001A6AD2"/>
    <w:rsid w:val="001A7484"/>
    <w:rsid w:val="001B0A28"/>
    <w:rsid w:val="001B0A34"/>
    <w:rsid w:val="001B0E32"/>
    <w:rsid w:val="001B0E63"/>
    <w:rsid w:val="001B208D"/>
    <w:rsid w:val="001B2B38"/>
    <w:rsid w:val="001B3E59"/>
    <w:rsid w:val="001B44D5"/>
    <w:rsid w:val="001B5251"/>
    <w:rsid w:val="001B6593"/>
    <w:rsid w:val="001B6895"/>
    <w:rsid w:val="001B7AA0"/>
    <w:rsid w:val="001B7E20"/>
    <w:rsid w:val="001B7E66"/>
    <w:rsid w:val="001C1050"/>
    <w:rsid w:val="001C1DD9"/>
    <w:rsid w:val="001C295C"/>
    <w:rsid w:val="001C3344"/>
    <w:rsid w:val="001C3630"/>
    <w:rsid w:val="001C3915"/>
    <w:rsid w:val="001C456D"/>
    <w:rsid w:val="001C4825"/>
    <w:rsid w:val="001C6E1B"/>
    <w:rsid w:val="001C7853"/>
    <w:rsid w:val="001D00EF"/>
    <w:rsid w:val="001D1DB1"/>
    <w:rsid w:val="001D21A7"/>
    <w:rsid w:val="001D2D56"/>
    <w:rsid w:val="001D2FC9"/>
    <w:rsid w:val="001D35C1"/>
    <w:rsid w:val="001D3989"/>
    <w:rsid w:val="001D476D"/>
    <w:rsid w:val="001D4A93"/>
    <w:rsid w:val="001D5EF2"/>
    <w:rsid w:val="001D6A4F"/>
    <w:rsid w:val="001D7E28"/>
    <w:rsid w:val="001D7E8E"/>
    <w:rsid w:val="001E0C22"/>
    <w:rsid w:val="001E21F6"/>
    <w:rsid w:val="001E2D42"/>
    <w:rsid w:val="001E32DE"/>
    <w:rsid w:val="001E3341"/>
    <w:rsid w:val="001E337F"/>
    <w:rsid w:val="001E4BF4"/>
    <w:rsid w:val="001E4DD6"/>
    <w:rsid w:val="001E56B2"/>
    <w:rsid w:val="001E58BD"/>
    <w:rsid w:val="001E6133"/>
    <w:rsid w:val="001E693E"/>
    <w:rsid w:val="001E6B97"/>
    <w:rsid w:val="001E73E0"/>
    <w:rsid w:val="001E7613"/>
    <w:rsid w:val="001F0D89"/>
    <w:rsid w:val="001F1540"/>
    <w:rsid w:val="001F3B75"/>
    <w:rsid w:val="001F3BA9"/>
    <w:rsid w:val="001F45C8"/>
    <w:rsid w:val="001F4BE6"/>
    <w:rsid w:val="001F4F5C"/>
    <w:rsid w:val="001F5660"/>
    <w:rsid w:val="001F5BE8"/>
    <w:rsid w:val="001F7151"/>
    <w:rsid w:val="001F74AC"/>
    <w:rsid w:val="001F7919"/>
    <w:rsid w:val="00200171"/>
    <w:rsid w:val="00200986"/>
    <w:rsid w:val="00200A78"/>
    <w:rsid w:val="00200B18"/>
    <w:rsid w:val="00200CA4"/>
    <w:rsid w:val="00202567"/>
    <w:rsid w:val="0020275A"/>
    <w:rsid w:val="002051C0"/>
    <w:rsid w:val="0020553F"/>
    <w:rsid w:val="002065E9"/>
    <w:rsid w:val="00206FF9"/>
    <w:rsid w:val="002109E6"/>
    <w:rsid w:val="00211FA7"/>
    <w:rsid w:val="002121A1"/>
    <w:rsid w:val="002125A9"/>
    <w:rsid w:val="0021305E"/>
    <w:rsid w:val="002153E9"/>
    <w:rsid w:val="00215B35"/>
    <w:rsid w:val="00217012"/>
    <w:rsid w:val="002203E2"/>
    <w:rsid w:val="00220C38"/>
    <w:rsid w:val="00220C7A"/>
    <w:rsid w:val="00221564"/>
    <w:rsid w:val="00221D58"/>
    <w:rsid w:val="00221F4A"/>
    <w:rsid w:val="002225EA"/>
    <w:rsid w:val="00223ABF"/>
    <w:rsid w:val="002248D4"/>
    <w:rsid w:val="00224C29"/>
    <w:rsid w:val="00226840"/>
    <w:rsid w:val="00231C6F"/>
    <w:rsid w:val="0023286F"/>
    <w:rsid w:val="0023405D"/>
    <w:rsid w:val="00234EAD"/>
    <w:rsid w:val="00236555"/>
    <w:rsid w:val="00236CFD"/>
    <w:rsid w:val="00237DE3"/>
    <w:rsid w:val="00240E65"/>
    <w:rsid w:val="0024116F"/>
    <w:rsid w:val="00242132"/>
    <w:rsid w:val="0024455B"/>
    <w:rsid w:val="00244C98"/>
    <w:rsid w:val="00244E2E"/>
    <w:rsid w:val="0024551F"/>
    <w:rsid w:val="00245A9B"/>
    <w:rsid w:val="0024754C"/>
    <w:rsid w:val="0025014A"/>
    <w:rsid w:val="0025027A"/>
    <w:rsid w:val="0025052D"/>
    <w:rsid w:val="002510D2"/>
    <w:rsid w:val="002513A7"/>
    <w:rsid w:val="0025182C"/>
    <w:rsid w:val="00252C42"/>
    <w:rsid w:val="00255A13"/>
    <w:rsid w:val="00257433"/>
    <w:rsid w:val="00260C45"/>
    <w:rsid w:val="002616F2"/>
    <w:rsid w:val="00263221"/>
    <w:rsid w:val="00264F7C"/>
    <w:rsid w:val="002709C6"/>
    <w:rsid w:val="0027144E"/>
    <w:rsid w:val="00273DED"/>
    <w:rsid w:val="00274B83"/>
    <w:rsid w:val="00274D5D"/>
    <w:rsid w:val="00275693"/>
    <w:rsid w:val="00277E9C"/>
    <w:rsid w:val="00282F0D"/>
    <w:rsid w:val="0028368D"/>
    <w:rsid w:val="00283F1B"/>
    <w:rsid w:val="002840C0"/>
    <w:rsid w:val="002842AB"/>
    <w:rsid w:val="00286EDA"/>
    <w:rsid w:val="0029076A"/>
    <w:rsid w:val="00292149"/>
    <w:rsid w:val="00292399"/>
    <w:rsid w:val="00293092"/>
    <w:rsid w:val="00293273"/>
    <w:rsid w:val="00294C5A"/>
    <w:rsid w:val="00295F8E"/>
    <w:rsid w:val="00296566"/>
    <w:rsid w:val="00296894"/>
    <w:rsid w:val="002A0333"/>
    <w:rsid w:val="002A138B"/>
    <w:rsid w:val="002A14ED"/>
    <w:rsid w:val="002A1734"/>
    <w:rsid w:val="002A26EB"/>
    <w:rsid w:val="002A299F"/>
    <w:rsid w:val="002A2DD4"/>
    <w:rsid w:val="002A3409"/>
    <w:rsid w:val="002A6268"/>
    <w:rsid w:val="002A633B"/>
    <w:rsid w:val="002A6677"/>
    <w:rsid w:val="002B070D"/>
    <w:rsid w:val="002B101E"/>
    <w:rsid w:val="002B1C37"/>
    <w:rsid w:val="002B34AC"/>
    <w:rsid w:val="002B3BF2"/>
    <w:rsid w:val="002B3F95"/>
    <w:rsid w:val="002B52EE"/>
    <w:rsid w:val="002B738B"/>
    <w:rsid w:val="002B7F0B"/>
    <w:rsid w:val="002C110E"/>
    <w:rsid w:val="002C39EA"/>
    <w:rsid w:val="002C3F8B"/>
    <w:rsid w:val="002C5344"/>
    <w:rsid w:val="002C562B"/>
    <w:rsid w:val="002C6F3C"/>
    <w:rsid w:val="002C7861"/>
    <w:rsid w:val="002D0B64"/>
    <w:rsid w:val="002D1592"/>
    <w:rsid w:val="002D317B"/>
    <w:rsid w:val="002D39DD"/>
    <w:rsid w:val="002D400A"/>
    <w:rsid w:val="002D64BE"/>
    <w:rsid w:val="002D6962"/>
    <w:rsid w:val="002D6DF9"/>
    <w:rsid w:val="002D7800"/>
    <w:rsid w:val="002E09BA"/>
    <w:rsid w:val="002E187A"/>
    <w:rsid w:val="002E2640"/>
    <w:rsid w:val="002E5183"/>
    <w:rsid w:val="002E53AC"/>
    <w:rsid w:val="002E6762"/>
    <w:rsid w:val="002F0333"/>
    <w:rsid w:val="002F1895"/>
    <w:rsid w:val="002F2A94"/>
    <w:rsid w:val="002F2F17"/>
    <w:rsid w:val="002F3AF2"/>
    <w:rsid w:val="002F4CC5"/>
    <w:rsid w:val="002F4FC3"/>
    <w:rsid w:val="002F6295"/>
    <w:rsid w:val="002F63C9"/>
    <w:rsid w:val="002F6AD8"/>
    <w:rsid w:val="00300211"/>
    <w:rsid w:val="0030180D"/>
    <w:rsid w:val="00302BE9"/>
    <w:rsid w:val="00303120"/>
    <w:rsid w:val="00303637"/>
    <w:rsid w:val="00304745"/>
    <w:rsid w:val="003056A0"/>
    <w:rsid w:val="003056AF"/>
    <w:rsid w:val="003076B6"/>
    <w:rsid w:val="00307D55"/>
    <w:rsid w:val="0031103A"/>
    <w:rsid w:val="00311E39"/>
    <w:rsid w:val="00312EAE"/>
    <w:rsid w:val="00313262"/>
    <w:rsid w:val="003140C4"/>
    <w:rsid w:val="00320CF6"/>
    <w:rsid w:val="00320E96"/>
    <w:rsid w:val="00323476"/>
    <w:rsid w:val="00323AD3"/>
    <w:rsid w:val="003242E2"/>
    <w:rsid w:val="00326805"/>
    <w:rsid w:val="0032772D"/>
    <w:rsid w:val="0033030A"/>
    <w:rsid w:val="0033046E"/>
    <w:rsid w:val="003312B6"/>
    <w:rsid w:val="003333DD"/>
    <w:rsid w:val="00333D53"/>
    <w:rsid w:val="00335377"/>
    <w:rsid w:val="00335441"/>
    <w:rsid w:val="00336201"/>
    <w:rsid w:val="00337E34"/>
    <w:rsid w:val="0034175E"/>
    <w:rsid w:val="00341C99"/>
    <w:rsid w:val="00342BB0"/>
    <w:rsid w:val="0034363B"/>
    <w:rsid w:val="00345C2A"/>
    <w:rsid w:val="00350B22"/>
    <w:rsid w:val="00351932"/>
    <w:rsid w:val="0035262A"/>
    <w:rsid w:val="003528F9"/>
    <w:rsid w:val="00352B65"/>
    <w:rsid w:val="00353947"/>
    <w:rsid w:val="00353969"/>
    <w:rsid w:val="00354509"/>
    <w:rsid w:val="003549E7"/>
    <w:rsid w:val="00354A6B"/>
    <w:rsid w:val="003552DE"/>
    <w:rsid w:val="003572CD"/>
    <w:rsid w:val="00357787"/>
    <w:rsid w:val="00360A51"/>
    <w:rsid w:val="003632B8"/>
    <w:rsid w:val="00363E33"/>
    <w:rsid w:val="00363E5F"/>
    <w:rsid w:val="00364FB3"/>
    <w:rsid w:val="003652CB"/>
    <w:rsid w:val="003664B6"/>
    <w:rsid w:val="00366EB8"/>
    <w:rsid w:val="00367170"/>
    <w:rsid w:val="00367196"/>
    <w:rsid w:val="00367926"/>
    <w:rsid w:val="003743AD"/>
    <w:rsid w:val="00374E53"/>
    <w:rsid w:val="0037532A"/>
    <w:rsid w:val="003757CD"/>
    <w:rsid w:val="00375B65"/>
    <w:rsid w:val="003768AB"/>
    <w:rsid w:val="00377E04"/>
    <w:rsid w:val="0038060F"/>
    <w:rsid w:val="003812B7"/>
    <w:rsid w:val="00381D41"/>
    <w:rsid w:val="00382164"/>
    <w:rsid w:val="003838C5"/>
    <w:rsid w:val="0038390B"/>
    <w:rsid w:val="00384656"/>
    <w:rsid w:val="00384D7C"/>
    <w:rsid w:val="00391760"/>
    <w:rsid w:val="00392F1A"/>
    <w:rsid w:val="00393702"/>
    <w:rsid w:val="003A13E4"/>
    <w:rsid w:val="003A1717"/>
    <w:rsid w:val="003A202E"/>
    <w:rsid w:val="003A2431"/>
    <w:rsid w:val="003A4A22"/>
    <w:rsid w:val="003A4FFA"/>
    <w:rsid w:val="003A6E11"/>
    <w:rsid w:val="003A7680"/>
    <w:rsid w:val="003A7D77"/>
    <w:rsid w:val="003B001E"/>
    <w:rsid w:val="003B023C"/>
    <w:rsid w:val="003B3F09"/>
    <w:rsid w:val="003B4016"/>
    <w:rsid w:val="003B4042"/>
    <w:rsid w:val="003B6EA2"/>
    <w:rsid w:val="003B7A64"/>
    <w:rsid w:val="003C1F6E"/>
    <w:rsid w:val="003C212A"/>
    <w:rsid w:val="003C246E"/>
    <w:rsid w:val="003C2901"/>
    <w:rsid w:val="003C2E30"/>
    <w:rsid w:val="003C351B"/>
    <w:rsid w:val="003C451F"/>
    <w:rsid w:val="003C51F9"/>
    <w:rsid w:val="003C5499"/>
    <w:rsid w:val="003C6056"/>
    <w:rsid w:val="003C7F18"/>
    <w:rsid w:val="003D1124"/>
    <w:rsid w:val="003D2475"/>
    <w:rsid w:val="003D300E"/>
    <w:rsid w:val="003D3119"/>
    <w:rsid w:val="003D3D34"/>
    <w:rsid w:val="003D40D9"/>
    <w:rsid w:val="003D47DD"/>
    <w:rsid w:val="003D5C30"/>
    <w:rsid w:val="003D6EC8"/>
    <w:rsid w:val="003D7147"/>
    <w:rsid w:val="003D72B7"/>
    <w:rsid w:val="003D766A"/>
    <w:rsid w:val="003E1295"/>
    <w:rsid w:val="003E1EE8"/>
    <w:rsid w:val="003E22B4"/>
    <w:rsid w:val="003E2726"/>
    <w:rsid w:val="003F0A5D"/>
    <w:rsid w:val="003F21F7"/>
    <w:rsid w:val="003F2366"/>
    <w:rsid w:val="003F33BD"/>
    <w:rsid w:val="003F3862"/>
    <w:rsid w:val="003F57DD"/>
    <w:rsid w:val="003F608C"/>
    <w:rsid w:val="003F6FE7"/>
    <w:rsid w:val="004026DF"/>
    <w:rsid w:val="00403604"/>
    <w:rsid w:val="0040452E"/>
    <w:rsid w:val="00405C39"/>
    <w:rsid w:val="00407DA5"/>
    <w:rsid w:val="004100B7"/>
    <w:rsid w:val="0041144A"/>
    <w:rsid w:val="004114E1"/>
    <w:rsid w:val="00411CF6"/>
    <w:rsid w:val="00413F82"/>
    <w:rsid w:val="0041437C"/>
    <w:rsid w:val="00414BA5"/>
    <w:rsid w:val="0041617D"/>
    <w:rsid w:val="0042132B"/>
    <w:rsid w:val="0042146D"/>
    <w:rsid w:val="004216D6"/>
    <w:rsid w:val="00423380"/>
    <w:rsid w:val="00424F1C"/>
    <w:rsid w:val="00425714"/>
    <w:rsid w:val="004305F6"/>
    <w:rsid w:val="00430F62"/>
    <w:rsid w:val="00431A9D"/>
    <w:rsid w:val="00431E33"/>
    <w:rsid w:val="00432723"/>
    <w:rsid w:val="004334F1"/>
    <w:rsid w:val="00434B8F"/>
    <w:rsid w:val="0043588C"/>
    <w:rsid w:val="004363BB"/>
    <w:rsid w:val="00436984"/>
    <w:rsid w:val="00437571"/>
    <w:rsid w:val="004419C2"/>
    <w:rsid w:val="00441E3F"/>
    <w:rsid w:val="00442064"/>
    <w:rsid w:val="00442D9C"/>
    <w:rsid w:val="00442DCE"/>
    <w:rsid w:val="0044384E"/>
    <w:rsid w:val="00443B29"/>
    <w:rsid w:val="004465CB"/>
    <w:rsid w:val="00447E48"/>
    <w:rsid w:val="00451FFB"/>
    <w:rsid w:val="004524A7"/>
    <w:rsid w:val="00455809"/>
    <w:rsid w:val="004560D1"/>
    <w:rsid w:val="00457ABD"/>
    <w:rsid w:val="00461BB0"/>
    <w:rsid w:val="004625A2"/>
    <w:rsid w:val="004646E5"/>
    <w:rsid w:val="00465912"/>
    <w:rsid w:val="00465D0F"/>
    <w:rsid w:val="004661AA"/>
    <w:rsid w:val="004673CE"/>
    <w:rsid w:val="00467BE5"/>
    <w:rsid w:val="004722CD"/>
    <w:rsid w:val="00473079"/>
    <w:rsid w:val="00473B47"/>
    <w:rsid w:val="004755B2"/>
    <w:rsid w:val="00475AF2"/>
    <w:rsid w:val="0047663B"/>
    <w:rsid w:val="004766CE"/>
    <w:rsid w:val="004766D1"/>
    <w:rsid w:val="00477D80"/>
    <w:rsid w:val="00483CD0"/>
    <w:rsid w:val="00483FAD"/>
    <w:rsid w:val="0048505B"/>
    <w:rsid w:val="0048537D"/>
    <w:rsid w:val="0048769D"/>
    <w:rsid w:val="0049277D"/>
    <w:rsid w:val="00492C05"/>
    <w:rsid w:val="004940A6"/>
    <w:rsid w:val="00495069"/>
    <w:rsid w:val="00495175"/>
    <w:rsid w:val="004A1339"/>
    <w:rsid w:val="004A15C5"/>
    <w:rsid w:val="004A1A4F"/>
    <w:rsid w:val="004A2648"/>
    <w:rsid w:val="004A2F04"/>
    <w:rsid w:val="004A3477"/>
    <w:rsid w:val="004A4D27"/>
    <w:rsid w:val="004A63CE"/>
    <w:rsid w:val="004A7777"/>
    <w:rsid w:val="004B0456"/>
    <w:rsid w:val="004B0FBD"/>
    <w:rsid w:val="004B1463"/>
    <w:rsid w:val="004B242E"/>
    <w:rsid w:val="004B2F6C"/>
    <w:rsid w:val="004B3D0B"/>
    <w:rsid w:val="004B5A36"/>
    <w:rsid w:val="004B6250"/>
    <w:rsid w:val="004C0326"/>
    <w:rsid w:val="004C0E00"/>
    <w:rsid w:val="004C17FB"/>
    <w:rsid w:val="004C3D73"/>
    <w:rsid w:val="004C491A"/>
    <w:rsid w:val="004C6D14"/>
    <w:rsid w:val="004C70AC"/>
    <w:rsid w:val="004C74E5"/>
    <w:rsid w:val="004C74EC"/>
    <w:rsid w:val="004C77B9"/>
    <w:rsid w:val="004D04B1"/>
    <w:rsid w:val="004D0A65"/>
    <w:rsid w:val="004D1141"/>
    <w:rsid w:val="004D2198"/>
    <w:rsid w:val="004D21F0"/>
    <w:rsid w:val="004D2D05"/>
    <w:rsid w:val="004D2FDF"/>
    <w:rsid w:val="004D323A"/>
    <w:rsid w:val="004D39B0"/>
    <w:rsid w:val="004D5339"/>
    <w:rsid w:val="004D5D5A"/>
    <w:rsid w:val="004D7911"/>
    <w:rsid w:val="004E1699"/>
    <w:rsid w:val="004E2250"/>
    <w:rsid w:val="004E34D0"/>
    <w:rsid w:val="004E3832"/>
    <w:rsid w:val="004E39FC"/>
    <w:rsid w:val="004E4CF0"/>
    <w:rsid w:val="004E64E6"/>
    <w:rsid w:val="004F0883"/>
    <w:rsid w:val="004F0BBE"/>
    <w:rsid w:val="004F3D6D"/>
    <w:rsid w:val="004F62E8"/>
    <w:rsid w:val="004F6A98"/>
    <w:rsid w:val="004F732A"/>
    <w:rsid w:val="00500489"/>
    <w:rsid w:val="00502EB8"/>
    <w:rsid w:val="00505483"/>
    <w:rsid w:val="005105D0"/>
    <w:rsid w:val="005132DE"/>
    <w:rsid w:val="005170DE"/>
    <w:rsid w:val="00520DF1"/>
    <w:rsid w:val="005210BD"/>
    <w:rsid w:val="00523BBB"/>
    <w:rsid w:val="00524B48"/>
    <w:rsid w:val="00524C36"/>
    <w:rsid w:val="00526289"/>
    <w:rsid w:val="00526BA5"/>
    <w:rsid w:val="00527221"/>
    <w:rsid w:val="00530280"/>
    <w:rsid w:val="00530A93"/>
    <w:rsid w:val="0053118F"/>
    <w:rsid w:val="00531BD3"/>
    <w:rsid w:val="00531EA7"/>
    <w:rsid w:val="0053234C"/>
    <w:rsid w:val="00533616"/>
    <w:rsid w:val="00534F84"/>
    <w:rsid w:val="00535EC2"/>
    <w:rsid w:val="00536543"/>
    <w:rsid w:val="005375FE"/>
    <w:rsid w:val="00537819"/>
    <w:rsid w:val="00541B29"/>
    <w:rsid w:val="0054262B"/>
    <w:rsid w:val="00542FBA"/>
    <w:rsid w:val="005437BD"/>
    <w:rsid w:val="00545AA8"/>
    <w:rsid w:val="00547EEE"/>
    <w:rsid w:val="005506C4"/>
    <w:rsid w:val="005507C2"/>
    <w:rsid w:val="00550F37"/>
    <w:rsid w:val="00551474"/>
    <w:rsid w:val="005517C3"/>
    <w:rsid w:val="00554BC1"/>
    <w:rsid w:val="00554F93"/>
    <w:rsid w:val="0055617E"/>
    <w:rsid w:val="0055690E"/>
    <w:rsid w:val="00556AC8"/>
    <w:rsid w:val="00560524"/>
    <w:rsid w:val="005610A3"/>
    <w:rsid w:val="00565614"/>
    <w:rsid w:val="00565648"/>
    <w:rsid w:val="00566EBB"/>
    <w:rsid w:val="00567006"/>
    <w:rsid w:val="005711E6"/>
    <w:rsid w:val="0057126A"/>
    <w:rsid w:val="00574CB1"/>
    <w:rsid w:val="00575736"/>
    <w:rsid w:val="00575B5A"/>
    <w:rsid w:val="00580C17"/>
    <w:rsid w:val="00580CCD"/>
    <w:rsid w:val="00581CDB"/>
    <w:rsid w:val="00581ED5"/>
    <w:rsid w:val="0058380B"/>
    <w:rsid w:val="00583F97"/>
    <w:rsid w:val="005848ED"/>
    <w:rsid w:val="00584FC4"/>
    <w:rsid w:val="00586993"/>
    <w:rsid w:val="00587020"/>
    <w:rsid w:val="00590D3A"/>
    <w:rsid w:val="0059477C"/>
    <w:rsid w:val="00594DD1"/>
    <w:rsid w:val="00597BFC"/>
    <w:rsid w:val="00597DA5"/>
    <w:rsid w:val="005A0523"/>
    <w:rsid w:val="005A169C"/>
    <w:rsid w:val="005A3D2C"/>
    <w:rsid w:val="005A5396"/>
    <w:rsid w:val="005A6645"/>
    <w:rsid w:val="005A6CC1"/>
    <w:rsid w:val="005A6DAE"/>
    <w:rsid w:val="005B088F"/>
    <w:rsid w:val="005B22D7"/>
    <w:rsid w:val="005B3B79"/>
    <w:rsid w:val="005B61B1"/>
    <w:rsid w:val="005B633F"/>
    <w:rsid w:val="005B6CB5"/>
    <w:rsid w:val="005C22DA"/>
    <w:rsid w:val="005C2319"/>
    <w:rsid w:val="005C3915"/>
    <w:rsid w:val="005C4975"/>
    <w:rsid w:val="005C5152"/>
    <w:rsid w:val="005C57F4"/>
    <w:rsid w:val="005C5E31"/>
    <w:rsid w:val="005C5EDD"/>
    <w:rsid w:val="005D0678"/>
    <w:rsid w:val="005D08F9"/>
    <w:rsid w:val="005D0D38"/>
    <w:rsid w:val="005D1A32"/>
    <w:rsid w:val="005D3BF1"/>
    <w:rsid w:val="005D42AA"/>
    <w:rsid w:val="005D470D"/>
    <w:rsid w:val="005D7FE8"/>
    <w:rsid w:val="005E1205"/>
    <w:rsid w:val="005E1D38"/>
    <w:rsid w:val="005E3E1E"/>
    <w:rsid w:val="005E4C29"/>
    <w:rsid w:val="005E6379"/>
    <w:rsid w:val="005E6872"/>
    <w:rsid w:val="005E7A47"/>
    <w:rsid w:val="005F165D"/>
    <w:rsid w:val="005F1D29"/>
    <w:rsid w:val="005F2368"/>
    <w:rsid w:val="005F2F86"/>
    <w:rsid w:val="005F4C2F"/>
    <w:rsid w:val="005F4EF8"/>
    <w:rsid w:val="005F64FB"/>
    <w:rsid w:val="005F7E18"/>
    <w:rsid w:val="005F7ECA"/>
    <w:rsid w:val="00601C86"/>
    <w:rsid w:val="0060293F"/>
    <w:rsid w:val="00603EE7"/>
    <w:rsid w:val="0060690C"/>
    <w:rsid w:val="00607999"/>
    <w:rsid w:val="00610C93"/>
    <w:rsid w:val="00611671"/>
    <w:rsid w:val="00611B51"/>
    <w:rsid w:val="00611EFC"/>
    <w:rsid w:val="00613900"/>
    <w:rsid w:val="0061742E"/>
    <w:rsid w:val="00617FEB"/>
    <w:rsid w:val="006201C8"/>
    <w:rsid w:val="00620440"/>
    <w:rsid w:val="006206E1"/>
    <w:rsid w:val="006231C5"/>
    <w:rsid w:val="00624704"/>
    <w:rsid w:val="00624B17"/>
    <w:rsid w:val="00626E57"/>
    <w:rsid w:val="006276DC"/>
    <w:rsid w:val="006311A5"/>
    <w:rsid w:val="00634326"/>
    <w:rsid w:val="00635AE2"/>
    <w:rsid w:val="006360A4"/>
    <w:rsid w:val="00636C0D"/>
    <w:rsid w:val="00640DB4"/>
    <w:rsid w:val="00641186"/>
    <w:rsid w:val="00641923"/>
    <w:rsid w:val="00641F69"/>
    <w:rsid w:val="006443D5"/>
    <w:rsid w:val="00644A7D"/>
    <w:rsid w:val="006469FA"/>
    <w:rsid w:val="00650CC6"/>
    <w:rsid w:val="006513CC"/>
    <w:rsid w:val="00651B28"/>
    <w:rsid w:val="00652E03"/>
    <w:rsid w:val="00653320"/>
    <w:rsid w:val="00653382"/>
    <w:rsid w:val="0065430B"/>
    <w:rsid w:val="00654C83"/>
    <w:rsid w:val="00655546"/>
    <w:rsid w:val="00656352"/>
    <w:rsid w:val="00656BB1"/>
    <w:rsid w:val="0065776D"/>
    <w:rsid w:val="00657E89"/>
    <w:rsid w:val="006603E4"/>
    <w:rsid w:val="00663BC7"/>
    <w:rsid w:val="00665379"/>
    <w:rsid w:val="006661EF"/>
    <w:rsid w:val="00666209"/>
    <w:rsid w:val="00670071"/>
    <w:rsid w:val="00672564"/>
    <w:rsid w:val="00672E03"/>
    <w:rsid w:val="0067331E"/>
    <w:rsid w:val="006734BD"/>
    <w:rsid w:val="00673F79"/>
    <w:rsid w:val="00674982"/>
    <w:rsid w:val="00674EEE"/>
    <w:rsid w:val="0067675E"/>
    <w:rsid w:val="00676EE7"/>
    <w:rsid w:val="006772EA"/>
    <w:rsid w:val="00677437"/>
    <w:rsid w:val="00677DAD"/>
    <w:rsid w:val="0068049F"/>
    <w:rsid w:val="00681848"/>
    <w:rsid w:val="00682CA0"/>
    <w:rsid w:val="0068384A"/>
    <w:rsid w:val="00684302"/>
    <w:rsid w:val="006859AF"/>
    <w:rsid w:val="00685A63"/>
    <w:rsid w:val="00690A9A"/>
    <w:rsid w:val="00693A17"/>
    <w:rsid w:val="00693A72"/>
    <w:rsid w:val="00694100"/>
    <w:rsid w:val="00694926"/>
    <w:rsid w:val="006964B6"/>
    <w:rsid w:val="006969E5"/>
    <w:rsid w:val="006A0C7F"/>
    <w:rsid w:val="006A29F1"/>
    <w:rsid w:val="006A29FC"/>
    <w:rsid w:val="006A41EA"/>
    <w:rsid w:val="006A54CF"/>
    <w:rsid w:val="006A5C28"/>
    <w:rsid w:val="006A7733"/>
    <w:rsid w:val="006A79B4"/>
    <w:rsid w:val="006B0209"/>
    <w:rsid w:val="006B07ED"/>
    <w:rsid w:val="006B1867"/>
    <w:rsid w:val="006B1D75"/>
    <w:rsid w:val="006B3ED7"/>
    <w:rsid w:val="006B4178"/>
    <w:rsid w:val="006B4AA4"/>
    <w:rsid w:val="006B5C11"/>
    <w:rsid w:val="006B6D10"/>
    <w:rsid w:val="006B7181"/>
    <w:rsid w:val="006C0218"/>
    <w:rsid w:val="006C0DE4"/>
    <w:rsid w:val="006C389B"/>
    <w:rsid w:val="006C45A4"/>
    <w:rsid w:val="006C4DC5"/>
    <w:rsid w:val="006C56BE"/>
    <w:rsid w:val="006C6D4B"/>
    <w:rsid w:val="006D0E60"/>
    <w:rsid w:val="006D1113"/>
    <w:rsid w:val="006D26DF"/>
    <w:rsid w:val="006D3E39"/>
    <w:rsid w:val="006D408E"/>
    <w:rsid w:val="006D4774"/>
    <w:rsid w:val="006D5914"/>
    <w:rsid w:val="006D6C2E"/>
    <w:rsid w:val="006D7C62"/>
    <w:rsid w:val="006E0168"/>
    <w:rsid w:val="006E06F4"/>
    <w:rsid w:val="006E0D54"/>
    <w:rsid w:val="006E2210"/>
    <w:rsid w:val="006E28B5"/>
    <w:rsid w:val="006E2C32"/>
    <w:rsid w:val="006E40AD"/>
    <w:rsid w:val="006E494B"/>
    <w:rsid w:val="006E602C"/>
    <w:rsid w:val="006F01A6"/>
    <w:rsid w:val="006F09CF"/>
    <w:rsid w:val="006F15DA"/>
    <w:rsid w:val="006F2402"/>
    <w:rsid w:val="006F3930"/>
    <w:rsid w:val="006F3F8F"/>
    <w:rsid w:val="006F5EAA"/>
    <w:rsid w:val="006F66AC"/>
    <w:rsid w:val="006F7FA2"/>
    <w:rsid w:val="00700E53"/>
    <w:rsid w:val="00701575"/>
    <w:rsid w:val="007036FD"/>
    <w:rsid w:val="00705BFB"/>
    <w:rsid w:val="00706577"/>
    <w:rsid w:val="007107E4"/>
    <w:rsid w:val="00711569"/>
    <w:rsid w:val="00713826"/>
    <w:rsid w:val="007168EA"/>
    <w:rsid w:val="00717A81"/>
    <w:rsid w:val="00721339"/>
    <w:rsid w:val="007213D0"/>
    <w:rsid w:val="00721692"/>
    <w:rsid w:val="00723C78"/>
    <w:rsid w:val="007246C7"/>
    <w:rsid w:val="00726F3B"/>
    <w:rsid w:val="00727577"/>
    <w:rsid w:val="007308A2"/>
    <w:rsid w:val="00732CFC"/>
    <w:rsid w:val="007333DE"/>
    <w:rsid w:val="00733C4C"/>
    <w:rsid w:val="00736DAF"/>
    <w:rsid w:val="00737906"/>
    <w:rsid w:val="00737CD9"/>
    <w:rsid w:val="00740ED5"/>
    <w:rsid w:val="007422A4"/>
    <w:rsid w:val="00743672"/>
    <w:rsid w:val="00746959"/>
    <w:rsid w:val="00746AD0"/>
    <w:rsid w:val="00746FC4"/>
    <w:rsid w:val="0075306B"/>
    <w:rsid w:val="0075349B"/>
    <w:rsid w:val="00753665"/>
    <w:rsid w:val="00753D95"/>
    <w:rsid w:val="00756326"/>
    <w:rsid w:val="007604F6"/>
    <w:rsid w:val="00761A6F"/>
    <w:rsid w:val="00762AD9"/>
    <w:rsid w:val="007630D4"/>
    <w:rsid w:val="0076440C"/>
    <w:rsid w:val="007646F3"/>
    <w:rsid w:val="0076472F"/>
    <w:rsid w:val="0076539D"/>
    <w:rsid w:val="00770678"/>
    <w:rsid w:val="007740A3"/>
    <w:rsid w:val="00774328"/>
    <w:rsid w:val="007749DF"/>
    <w:rsid w:val="00774C9B"/>
    <w:rsid w:val="00776343"/>
    <w:rsid w:val="00781124"/>
    <w:rsid w:val="0078281F"/>
    <w:rsid w:val="00784543"/>
    <w:rsid w:val="00784694"/>
    <w:rsid w:val="00784B9F"/>
    <w:rsid w:val="00785545"/>
    <w:rsid w:val="00786509"/>
    <w:rsid w:val="00787309"/>
    <w:rsid w:val="007905C9"/>
    <w:rsid w:val="007906DF"/>
    <w:rsid w:val="00793657"/>
    <w:rsid w:val="007949E3"/>
    <w:rsid w:val="00795159"/>
    <w:rsid w:val="007961AD"/>
    <w:rsid w:val="00796506"/>
    <w:rsid w:val="007A00D0"/>
    <w:rsid w:val="007A0A31"/>
    <w:rsid w:val="007A1DD5"/>
    <w:rsid w:val="007A1E00"/>
    <w:rsid w:val="007A27F9"/>
    <w:rsid w:val="007A2C3A"/>
    <w:rsid w:val="007A2E6D"/>
    <w:rsid w:val="007A3515"/>
    <w:rsid w:val="007A392C"/>
    <w:rsid w:val="007A4F5F"/>
    <w:rsid w:val="007A5EB7"/>
    <w:rsid w:val="007A6637"/>
    <w:rsid w:val="007A69F9"/>
    <w:rsid w:val="007A777F"/>
    <w:rsid w:val="007B2F14"/>
    <w:rsid w:val="007B323F"/>
    <w:rsid w:val="007B3305"/>
    <w:rsid w:val="007B37D3"/>
    <w:rsid w:val="007B3862"/>
    <w:rsid w:val="007B4643"/>
    <w:rsid w:val="007B49AB"/>
    <w:rsid w:val="007B4AD2"/>
    <w:rsid w:val="007B5EC6"/>
    <w:rsid w:val="007B606E"/>
    <w:rsid w:val="007B79A7"/>
    <w:rsid w:val="007C0F0F"/>
    <w:rsid w:val="007C10C7"/>
    <w:rsid w:val="007C12B8"/>
    <w:rsid w:val="007C227F"/>
    <w:rsid w:val="007C3EAF"/>
    <w:rsid w:val="007C7163"/>
    <w:rsid w:val="007D0701"/>
    <w:rsid w:val="007D1D0F"/>
    <w:rsid w:val="007D248D"/>
    <w:rsid w:val="007D257C"/>
    <w:rsid w:val="007D2F14"/>
    <w:rsid w:val="007D367A"/>
    <w:rsid w:val="007D5552"/>
    <w:rsid w:val="007D58B6"/>
    <w:rsid w:val="007D7AAD"/>
    <w:rsid w:val="007D7EB7"/>
    <w:rsid w:val="007E13DF"/>
    <w:rsid w:val="007E24C9"/>
    <w:rsid w:val="007E3CE7"/>
    <w:rsid w:val="007E3D79"/>
    <w:rsid w:val="007E5A85"/>
    <w:rsid w:val="007E5B11"/>
    <w:rsid w:val="007E709B"/>
    <w:rsid w:val="007F3AB1"/>
    <w:rsid w:val="007F5AAE"/>
    <w:rsid w:val="007F6256"/>
    <w:rsid w:val="007F66A2"/>
    <w:rsid w:val="007F6777"/>
    <w:rsid w:val="007F6CA5"/>
    <w:rsid w:val="007F7F8F"/>
    <w:rsid w:val="00800B52"/>
    <w:rsid w:val="00801600"/>
    <w:rsid w:val="008024D6"/>
    <w:rsid w:val="00802ADB"/>
    <w:rsid w:val="008042BA"/>
    <w:rsid w:val="00804E0E"/>
    <w:rsid w:val="00805D41"/>
    <w:rsid w:val="00805E27"/>
    <w:rsid w:val="008069E3"/>
    <w:rsid w:val="00806AF4"/>
    <w:rsid w:val="00807CFC"/>
    <w:rsid w:val="00810D0D"/>
    <w:rsid w:val="00810F63"/>
    <w:rsid w:val="00811252"/>
    <w:rsid w:val="008129B9"/>
    <w:rsid w:val="00812E29"/>
    <w:rsid w:val="00813AB3"/>
    <w:rsid w:val="00816410"/>
    <w:rsid w:val="00816A65"/>
    <w:rsid w:val="00817D32"/>
    <w:rsid w:val="008215EC"/>
    <w:rsid w:val="008220D6"/>
    <w:rsid w:val="00822285"/>
    <w:rsid w:val="00825C56"/>
    <w:rsid w:val="00825D4D"/>
    <w:rsid w:val="00825FDF"/>
    <w:rsid w:val="0083033E"/>
    <w:rsid w:val="00830AC4"/>
    <w:rsid w:val="00830C5D"/>
    <w:rsid w:val="008312C7"/>
    <w:rsid w:val="00832341"/>
    <w:rsid w:val="00832CF9"/>
    <w:rsid w:val="00832DAF"/>
    <w:rsid w:val="00834184"/>
    <w:rsid w:val="008349B0"/>
    <w:rsid w:val="00835909"/>
    <w:rsid w:val="00835C4C"/>
    <w:rsid w:val="00837662"/>
    <w:rsid w:val="008378AC"/>
    <w:rsid w:val="00837EDC"/>
    <w:rsid w:val="0084135C"/>
    <w:rsid w:val="0084170F"/>
    <w:rsid w:val="00842119"/>
    <w:rsid w:val="00843A0D"/>
    <w:rsid w:val="0084710E"/>
    <w:rsid w:val="00851AD9"/>
    <w:rsid w:val="0085317B"/>
    <w:rsid w:val="00853895"/>
    <w:rsid w:val="00854DFA"/>
    <w:rsid w:val="00854FA6"/>
    <w:rsid w:val="00860719"/>
    <w:rsid w:val="00861D33"/>
    <w:rsid w:val="00862631"/>
    <w:rsid w:val="00862D75"/>
    <w:rsid w:val="00862FC6"/>
    <w:rsid w:val="00863700"/>
    <w:rsid w:val="0086572D"/>
    <w:rsid w:val="00867F0C"/>
    <w:rsid w:val="008735A2"/>
    <w:rsid w:val="00874050"/>
    <w:rsid w:val="008768C2"/>
    <w:rsid w:val="0087709A"/>
    <w:rsid w:val="0088003E"/>
    <w:rsid w:val="008819A5"/>
    <w:rsid w:val="00882A0F"/>
    <w:rsid w:val="0088316E"/>
    <w:rsid w:val="00883663"/>
    <w:rsid w:val="008836CE"/>
    <w:rsid w:val="00883BF1"/>
    <w:rsid w:val="008845D3"/>
    <w:rsid w:val="00885195"/>
    <w:rsid w:val="008866DE"/>
    <w:rsid w:val="00890F85"/>
    <w:rsid w:val="008912B3"/>
    <w:rsid w:val="008926F8"/>
    <w:rsid w:val="00893208"/>
    <w:rsid w:val="008A12C8"/>
    <w:rsid w:val="008A2308"/>
    <w:rsid w:val="008A3829"/>
    <w:rsid w:val="008A39FC"/>
    <w:rsid w:val="008A3C64"/>
    <w:rsid w:val="008A3D56"/>
    <w:rsid w:val="008A5EA3"/>
    <w:rsid w:val="008A6874"/>
    <w:rsid w:val="008B292A"/>
    <w:rsid w:val="008B2C63"/>
    <w:rsid w:val="008B2D83"/>
    <w:rsid w:val="008B3D5F"/>
    <w:rsid w:val="008B47D6"/>
    <w:rsid w:val="008B4A24"/>
    <w:rsid w:val="008B4BC0"/>
    <w:rsid w:val="008B5325"/>
    <w:rsid w:val="008B56C7"/>
    <w:rsid w:val="008B695A"/>
    <w:rsid w:val="008B7E1B"/>
    <w:rsid w:val="008C05D5"/>
    <w:rsid w:val="008C0E48"/>
    <w:rsid w:val="008C1172"/>
    <w:rsid w:val="008C1899"/>
    <w:rsid w:val="008C2F53"/>
    <w:rsid w:val="008C2FA0"/>
    <w:rsid w:val="008C31F2"/>
    <w:rsid w:val="008C57DB"/>
    <w:rsid w:val="008C67A9"/>
    <w:rsid w:val="008C7228"/>
    <w:rsid w:val="008D1349"/>
    <w:rsid w:val="008D1C9E"/>
    <w:rsid w:val="008D36E2"/>
    <w:rsid w:val="008D3D0C"/>
    <w:rsid w:val="008D4D2E"/>
    <w:rsid w:val="008D5522"/>
    <w:rsid w:val="008D5861"/>
    <w:rsid w:val="008D614F"/>
    <w:rsid w:val="008D6CBD"/>
    <w:rsid w:val="008D7B38"/>
    <w:rsid w:val="008E157E"/>
    <w:rsid w:val="008E31EB"/>
    <w:rsid w:val="008E785B"/>
    <w:rsid w:val="008E7CB9"/>
    <w:rsid w:val="008F11FD"/>
    <w:rsid w:val="008F271F"/>
    <w:rsid w:val="008F2B8A"/>
    <w:rsid w:val="008F500A"/>
    <w:rsid w:val="008F504D"/>
    <w:rsid w:val="008F7556"/>
    <w:rsid w:val="009027D8"/>
    <w:rsid w:val="009032F8"/>
    <w:rsid w:val="009033BF"/>
    <w:rsid w:val="0090384F"/>
    <w:rsid w:val="00903F1A"/>
    <w:rsid w:val="00904D88"/>
    <w:rsid w:val="0090631A"/>
    <w:rsid w:val="0090765B"/>
    <w:rsid w:val="00907883"/>
    <w:rsid w:val="009105BB"/>
    <w:rsid w:val="00911651"/>
    <w:rsid w:val="0091298A"/>
    <w:rsid w:val="009129E9"/>
    <w:rsid w:val="00912DC8"/>
    <w:rsid w:val="00913056"/>
    <w:rsid w:val="00916B4F"/>
    <w:rsid w:val="00920949"/>
    <w:rsid w:val="00920F6E"/>
    <w:rsid w:val="009229CD"/>
    <w:rsid w:val="009246AB"/>
    <w:rsid w:val="0092594C"/>
    <w:rsid w:val="009259C1"/>
    <w:rsid w:val="009259D3"/>
    <w:rsid w:val="009268AC"/>
    <w:rsid w:val="00926ED0"/>
    <w:rsid w:val="00926FBF"/>
    <w:rsid w:val="009273EF"/>
    <w:rsid w:val="00933FB8"/>
    <w:rsid w:val="00934784"/>
    <w:rsid w:val="00934F5A"/>
    <w:rsid w:val="009351AE"/>
    <w:rsid w:val="009353A2"/>
    <w:rsid w:val="00936426"/>
    <w:rsid w:val="00936F41"/>
    <w:rsid w:val="00937A07"/>
    <w:rsid w:val="00941C55"/>
    <w:rsid w:val="009438A8"/>
    <w:rsid w:val="00945C38"/>
    <w:rsid w:val="00947031"/>
    <w:rsid w:val="00950ED9"/>
    <w:rsid w:val="009528E7"/>
    <w:rsid w:val="00953578"/>
    <w:rsid w:val="009538DF"/>
    <w:rsid w:val="00953E62"/>
    <w:rsid w:val="009548F6"/>
    <w:rsid w:val="0095507C"/>
    <w:rsid w:val="00956646"/>
    <w:rsid w:val="00956D77"/>
    <w:rsid w:val="009579A6"/>
    <w:rsid w:val="00957E05"/>
    <w:rsid w:val="00960A6B"/>
    <w:rsid w:val="00961886"/>
    <w:rsid w:val="00961CC4"/>
    <w:rsid w:val="0096324E"/>
    <w:rsid w:val="009640D8"/>
    <w:rsid w:val="00964E95"/>
    <w:rsid w:val="009653BC"/>
    <w:rsid w:val="00965A71"/>
    <w:rsid w:val="0096611B"/>
    <w:rsid w:val="00966F6B"/>
    <w:rsid w:val="00967A36"/>
    <w:rsid w:val="00967C5D"/>
    <w:rsid w:val="00971113"/>
    <w:rsid w:val="00971B71"/>
    <w:rsid w:val="00972028"/>
    <w:rsid w:val="00972148"/>
    <w:rsid w:val="00972ED5"/>
    <w:rsid w:val="00972FB9"/>
    <w:rsid w:val="009730E9"/>
    <w:rsid w:val="009733C0"/>
    <w:rsid w:val="00973540"/>
    <w:rsid w:val="009748D5"/>
    <w:rsid w:val="009752CD"/>
    <w:rsid w:val="00975C3F"/>
    <w:rsid w:val="00977150"/>
    <w:rsid w:val="00977F6D"/>
    <w:rsid w:val="00981BC6"/>
    <w:rsid w:val="009821E0"/>
    <w:rsid w:val="009823A7"/>
    <w:rsid w:val="00983795"/>
    <w:rsid w:val="00983B46"/>
    <w:rsid w:val="009843D1"/>
    <w:rsid w:val="00984925"/>
    <w:rsid w:val="00986CFA"/>
    <w:rsid w:val="00987382"/>
    <w:rsid w:val="00987B01"/>
    <w:rsid w:val="009900B9"/>
    <w:rsid w:val="009903CA"/>
    <w:rsid w:val="00991696"/>
    <w:rsid w:val="009932E9"/>
    <w:rsid w:val="00993325"/>
    <w:rsid w:val="009937DD"/>
    <w:rsid w:val="00993E62"/>
    <w:rsid w:val="009941BE"/>
    <w:rsid w:val="00994C1B"/>
    <w:rsid w:val="0099525B"/>
    <w:rsid w:val="00995939"/>
    <w:rsid w:val="00996E30"/>
    <w:rsid w:val="00996EE4"/>
    <w:rsid w:val="009A0B66"/>
    <w:rsid w:val="009A2F3F"/>
    <w:rsid w:val="009A3242"/>
    <w:rsid w:val="009A3E25"/>
    <w:rsid w:val="009A5C45"/>
    <w:rsid w:val="009A7D1C"/>
    <w:rsid w:val="009B09FB"/>
    <w:rsid w:val="009B1049"/>
    <w:rsid w:val="009B10EF"/>
    <w:rsid w:val="009B506B"/>
    <w:rsid w:val="009C2F14"/>
    <w:rsid w:val="009C3764"/>
    <w:rsid w:val="009C4F37"/>
    <w:rsid w:val="009C7982"/>
    <w:rsid w:val="009D0242"/>
    <w:rsid w:val="009D1275"/>
    <w:rsid w:val="009D1C8D"/>
    <w:rsid w:val="009D26F2"/>
    <w:rsid w:val="009D5BCE"/>
    <w:rsid w:val="009D64D3"/>
    <w:rsid w:val="009D6A12"/>
    <w:rsid w:val="009E01A1"/>
    <w:rsid w:val="009E14F2"/>
    <w:rsid w:val="009E3342"/>
    <w:rsid w:val="009E35F1"/>
    <w:rsid w:val="009E5F5E"/>
    <w:rsid w:val="009E6351"/>
    <w:rsid w:val="009E7573"/>
    <w:rsid w:val="009F239B"/>
    <w:rsid w:val="009F29F6"/>
    <w:rsid w:val="009F2E58"/>
    <w:rsid w:val="009F3345"/>
    <w:rsid w:val="009F3651"/>
    <w:rsid w:val="009F38B7"/>
    <w:rsid w:val="009F54FE"/>
    <w:rsid w:val="00A00B19"/>
    <w:rsid w:val="00A0597C"/>
    <w:rsid w:val="00A0761B"/>
    <w:rsid w:val="00A10EBD"/>
    <w:rsid w:val="00A113FC"/>
    <w:rsid w:val="00A13064"/>
    <w:rsid w:val="00A13DC1"/>
    <w:rsid w:val="00A142E7"/>
    <w:rsid w:val="00A146F9"/>
    <w:rsid w:val="00A2000E"/>
    <w:rsid w:val="00A2328A"/>
    <w:rsid w:val="00A237BE"/>
    <w:rsid w:val="00A23F24"/>
    <w:rsid w:val="00A24EC3"/>
    <w:rsid w:val="00A24FDD"/>
    <w:rsid w:val="00A252E3"/>
    <w:rsid w:val="00A26AC3"/>
    <w:rsid w:val="00A27FAB"/>
    <w:rsid w:val="00A309D1"/>
    <w:rsid w:val="00A30D7F"/>
    <w:rsid w:val="00A3436E"/>
    <w:rsid w:val="00A37449"/>
    <w:rsid w:val="00A37711"/>
    <w:rsid w:val="00A40215"/>
    <w:rsid w:val="00A408E6"/>
    <w:rsid w:val="00A4143D"/>
    <w:rsid w:val="00A428CF"/>
    <w:rsid w:val="00A431ED"/>
    <w:rsid w:val="00A43761"/>
    <w:rsid w:val="00A43977"/>
    <w:rsid w:val="00A44AAE"/>
    <w:rsid w:val="00A463AD"/>
    <w:rsid w:val="00A50927"/>
    <w:rsid w:val="00A5112B"/>
    <w:rsid w:val="00A51C14"/>
    <w:rsid w:val="00A52864"/>
    <w:rsid w:val="00A53BE4"/>
    <w:rsid w:val="00A55D3C"/>
    <w:rsid w:val="00A55DCD"/>
    <w:rsid w:val="00A5726A"/>
    <w:rsid w:val="00A572AF"/>
    <w:rsid w:val="00A6258B"/>
    <w:rsid w:val="00A6383F"/>
    <w:rsid w:val="00A64D6C"/>
    <w:rsid w:val="00A64FC4"/>
    <w:rsid w:val="00A661C0"/>
    <w:rsid w:val="00A70015"/>
    <w:rsid w:val="00A71353"/>
    <w:rsid w:val="00A735A8"/>
    <w:rsid w:val="00A73CD8"/>
    <w:rsid w:val="00A74E89"/>
    <w:rsid w:val="00A75AE5"/>
    <w:rsid w:val="00A76806"/>
    <w:rsid w:val="00A80AD7"/>
    <w:rsid w:val="00A816BF"/>
    <w:rsid w:val="00A82875"/>
    <w:rsid w:val="00A82920"/>
    <w:rsid w:val="00A84B5B"/>
    <w:rsid w:val="00A8597B"/>
    <w:rsid w:val="00A85D41"/>
    <w:rsid w:val="00A86134"/>
    <w:rsid w:val="00A903D2"/>
    <w:rsid w:val="00A905A8"/>
    <w:rsid w:val="00A93FE1"/>
    <w:rsid w:val="00A94CF4"/>
    <w:rsid w:val="00A9738A"/>
    <w:rsid w:val="00AA0A6C"/>
    <w:rsid w:val="00AA2364"/>
    <w:rsid w:val="00AA2441"/>
    <w:rsid w:val="00AA24EA"/>
    <w:rsid w:val="00AA2F06"/>
    <w:rsid w:val="00AA38BC"/>
    <w:rsid w:val="00AA3907"/>
    <w:rsid w:val="00AA3C0D"/>
    <w:rsid w:val="00AA4109"/>
    <w:rsid w:val="00AA4A77"/>
    <w:rsid w:val="00AA5FFA"/>
    <w:rsid w:val="00AA6874"/>
    <w:rsid w:val="00AA70E4"/>
    <w:rsid w:val="00AA7516"/>
    <w:rsid w:val="00AB12EF"/>
    <w:rsid w:val="00AB136C"/>
    <w:rsid w:val="00AB5946"/>
    <w:rsid w:val="00AB665A"/>
    <w:rsid w:val="00AB75C4"/>
    <w:rsid w:val="00AB7907"/>
    <w:rsid w:val="00AB79CE"/>
    <w:rsid w:val="00AB7C2E"/>
    <w:rsid w:val="00AB7DED"/>
    <w:rsid w:val="00AC03D3"/>
    <w:rsid w:val="00AC1311"/>
    <w:rsid w:val="00AC25C8"/>
    <w:rsid w:val="00AC3488"/>
    <w:rsid w:val="00AC7016"/>
    <w:rsid w:val="00AD0643"/>
    <w:rsid w:val="00AD3580"/>
    <w:rsid w:val="00AD39E5"/>
    <w:rsid w:val="00AD4277"/>
    <w:rsid w:val="00AD4659"/>
    <w:rsid w:val="00AE1C54"/>
    <w:rsid w:val="00AE3001"/>
    <w:rsid w:val="00AE3801"/>
    <w:rsid w:val="00AE3BEF"/>
    <w:rsid w:val="00AE3C20"/>
    <w:rsid w:val="00AE4354"/>
    <w:rsid w:val="00AE65E4"/>
    <w:rsid w:val="00AE66A3"/>
    <w:rsid w:val="00AF08AF"/>
    <w:rsid w:val="00AF0C93"/>
    <w:rsid w:val="00AF0F03"/>
    <w:rsid w:val="00AF1252"/>
    <w:rsid w:val="00AF255A"/>
    <w:rsid w:val="00AF572A"/>
    <w:rsid w:val="00AF63EB"/>
    <w:rsid w:val="00AF6419"/>
    <w:rsid w:val="00AF7F35"/>
    <w:rsid w:val="00B0187B"/>
    <w:rsid w:val="00B02CC7"/>
    <w:rsid w:val="00B06271"/>
    <w:rsid w:val="00B074AB"/>
    <w:rsid w:val="00B101E1"/>
    <w:rsid w:val="00B103C5"/>
    <w:rsid w:val="00B11993"/>
    <w:rsid w:val="00B11EB0"/>
    <w:rsid w:val="00B1318D"/>
    <w:rsid w:val="00B1387D"/>
    <w:rsid w:val="00B13C32"/>
    <w:rsid w:val="00B13F55"/>
    <w:rsid w:val="00B15E94"/>
    <w:rsid w:val="00B162B3"/>
    <w:rsid w:val="00B16465"/>
    <w:rsid w:val="00B16F31"/>
    <w:rsid w:val="00B171DD"/>
    <w:rsid w:val="00B176B9"/>
    <w:rsid w:val="00B22027"/>
    <w:rsid w:val="00B22B92"/>
    <w:rsid w:val="00B237F0"/>
    <w:rsid w:val="00B27212"/>
    <w:rsid w:val="00B27D16"/>
    <w:rsid w:val="00B27F19"/>
    <w:rsid w:val="00B3000D"/>
    <w:rsid w:val="00B30B42"/>
    <w:rsid w:val="00B30F7D"/>
    <w:rsid w:val="00B31AC0"/>
    <w:rsid w:val="00B321EC"/>
    <w:rsid w:val="00B3335F"/>
    <w:rsid w:val="00B351F4"/>
    <w:rsid w:val="00B35217"/>
    <w:rsid w:val="00B35A1C"/>
    <w:rsid w:val="00B36BC2"/>
    <w:rsid w:val="00B379A0"/>
    <w:rsid w:val="00B40703"/>
    <w:rsid w:val="00B40DE7"/>
    <w:rsid w:val="00B41AF0"/>
    <w:rsid w:val="00B41CFC"/>
    <w:rsid w:val="00B43A4A"/>
    <w:rsid w:val="00B43BBE"/>
    <w:rsid w:val="00B46942"/>
    <w:rsid w:val="00B46DD2"/>
    <w:rsid w:val="00B50406"/>
    <w:rsid w:val="00B50FEA"/>
    <w:rsid w:val="00B51349"/>
    <w:rsid w:val="00B523E9"/>
    <w:rsid w:val="00B52EAD"/>
    <w:rsid w:val="00B53055"/>
    <w:rsid w:val="00B544AD"/>
    <w:rsid w:val="00B56D8A"/>
    <w:rsid w:val="00B6009D"/>
    <w:rsid w:val="00B6045F"/>
    <w:rsid w:val="00B609DB"/>
    <w:rsid w:val="00B6388A"/>
    <w:rsid w:val="00B652CE"/>
    <w:rsid w:val="00B6655C"/>
    <w:rsid w:val="00B66BCA"/>
    <w:rsid w:val="00B71256"/>
    <w:rsid w:val="00B72783"/>
    <w:rsid w:val="00B73041"/>
    <w:rsid w:val="00B734BE"/>
    <w:rsid w:val="00B73A10"/>
    <w:rsid w:val="00B74690"/>
    <w:rsid w:val="00B75A72"/>
    <w:rsid w:val="00B75FC4"/>
    <w:rsid w:val="00B76041"/>
    <w:rsid w:val="00B77FDB"/>
    <w:rsid w:val="00B80605"/>
    <w:rsid w:val="00B81435"/>
    <w:rsid w:val="00B8249E"/>
    <w:rsid w:val="00B82FB7"/>
    <w:rsid w:val="00B84CCC"/>
    <w:rsid w:val="00B84EB3"/>
    <w:rsid w:val="00B8505A"/>
    <w:rsid w:val="00B85C89"/>
    <w:rsid w:val="00B85D4B"/>
    <w:rsid w:val="00B87925"/>
    <w:rsid w:val="00B90603"/>
    <w:rsid w:val="00B9218A"/>
    <w:rsid w:val="00B930CF"/>
    <w:rsid w:val="00B947F7"/>
    <w:rsid w:val="00B95730"/>
    <w:rsid w:val="00B95D02"/>
    <w:rsid w:val="00B96088"/>
    <w:rsid w:val="00B9644C"/>
    <w:rsid w:val="00BA016C"/>
    <w:rsid w:val="00BA181E"/>
    <w:rsid w:val="00BA1E65"/>
    <w:rsid w:val="00BA202E"/>
    <w:rsid w:val="00BA301F"/>
    <w:rsid w:val="00BA57A4"/>
    <w:rsid w:val="00BA6953"/>
    <w:rsid w:val="00BA7658"/>
    <w:rsid w:val="00BA7962"/>
    <w:rsid w:val="00BB0702"/>
    <w:rsid w:val="00BB4E96"/>
    <w:rsid w:val="00BB7B60"/>
    <w:rsid w:val="00BC01FA"/>
    <w:rsid w:val="00BC051E"/>
    <w:rsid w:val="00BC119F"/>
    <w:rsid w:val="00BC2B12"/>
    <w:rsid w:val="00BC2D48"/>
    <w:rsid w:val="00BC3ADB"/>
    <w:rsid w:val="00BC3BCD"/>
    <w:rsid w:val="00BC5699"/>
    <w:rsid w:val="00BC689E"/>
    <w:rsid w:val="00BC6EC2"/>
    <w:rsid w:val="00BC77DA"/>
    <w:rsid w:val="00BC7CB7"/>
    <w:rsid w:val="00BD05B4"/>
    <w:rsid w:val="00BD1DAB"/>
    <w:rsid w:val="00BD1DAC"/>
    <w:rsid w:val="00BD42DE"/>
    <w:rsid w:val="00BD5F11"/>
    <w:rsid w:val="00BD73B1"/>
    <w:rsid w:val="00BD7A00"/>
    <w:rsid w:val="00BE0637"/>
    <w:rsid w:val="00BE0E07"/>
    <w:rsid w:val="00BE0FAD"/>
    <w:rsid w:val="00BE2456"/>
    <w:rsid w:val="00BE2636"/>
    <w:rsid w:val="00BE2D3F"/>
    <w:rsid w:val="00BE36B1"/>
    <w:rsid w:val="00BE3D8A"/>
    <w:rsid w:val="00BE419F"/>
    <w:rsid w:val="00BE6A6D"/>
    <w:rsid w:val="00BE73E2"/>
    <w:rsid w:val="00BE7900"/>
    <w:rsid w:val="00BF1B5D"/>
    <w:rsid w:val="00BF2B70"/>
    <w:rsid w:val="00BF4157"/>
    <w:rsid w:val="00BF6E0A"/>
    <w:rsid w:val="00BF75AB"/>
    <w:rsid w:val="00C02E28"/>
    <w:rsid w:val="00C03F14"/>
    <w:rsid w:val="00C052FB"/>
    <w:rsid w:val="00C07199"/>
    <w:rsid w:val="00C07447"/>
    <w:rsid w:val="00C10ABB"/>
    <w:rsid w:val="00C1129A"/>
    <w:rsid w:val="00C11441"/>
    <w:rsid w:val="00C12188"/>
    <w:rsid w:val="00C139A5"/>
    <w:rsid w:val="00C13FC3"/>
    <w:rsid w:val="00C14783"/>
    <w:rsid w:val="00C14E4F"/>
    <w:rsid w:val="00C16751"/>
    <w:rsid w:val="00C16B2F"/>
    <w:rsid w:val="00C16F4B"/>
    <w:rsid w:val="00C17286"/>
    <w:rsid w:val="00C17547"/>
    <w:rsid w:val="00C20346"/>
    <w:rsid w:val="00C21935"/>
    <w:rsid w:val="00C25A50"/>
    <w:rsid w:val="00C3049B"/>
    <w:rsid w:val="00C31B7B"/>
    <w:rsid w:val="00C31EE2"/>
    <w:rsid w:val="00C3272A"/>
    <w:rsid w:val="00C33616"/>
    <w:rsid w:val="00C341C8"/>
    <w:rsid w:val="00C341DA"/>
    <w:rsid w:val="00C352F6"/>
    <w:rsid w:val="00C362C6"/>
    <w:rsid w:val="00C36361"/>
    <w:rsid w:val="00C368C9"/>
    <w:rsid w:val="00C37D0B"/>
    <w:rsid w:val="00C40A68"/>
    <w:rsid w:val="00C40F3A"/>
    <w:rsid w:val="00C41020"/>
    <w:rsid w:val="00C413CC"/>
    <w:rsid w:val="00C42568"/>
    <w:rsid w:val="00C43508"/>
    <w:rsid w:val="00C448F9"/>
    <w:rsid w:val="00C44A63"/>
    <w:rsid w:val="00C454E7"/>
    <w:rsid w:val="00C45D77"/>
    <w:rsid w:val="00C45EE6"/>
    <w:rsid w:val="00C461E8"/>
    <w:rsid w:val="00C46CFC"/>
    <w:rsid w:val="00C47086"/>
    <w:rsid w:val="00C47906"/>
    <w:rsid w:val="00C50294"/>
    <w:rsid w:val="00C5158C"/>
    <w:rsid w:val="00C51DF7"/>
    <w:rsid w:val="00C52911"/>
    <w:rsid w:val="00C54DA8"/>
    <w:rsid w:val="00C570D5"/>
    <w:rsid w:val="00C574E4"/>
    <w:rsid w:val="00C60762"/>
    <w:rsid w:val="00C60896"/>
    <w:rsid w:val="00C618F6"/>
    <w:rsid w:val="00C61DF0"/>
    <w:rsid w:val="00C63CE0"/>
    <w:rsid w:val="00C65CF2"/>
    <w:rsid w:val="00C65FC0"/>
    <w:rsid w:val="00C66218"/>
    <w:rsid w:val="00C66228"/>
    <w:rsid w:val="00C66762"/>
    <w:rsid w:val="00C66E2A"/>
    <w:rsid w:val="00C72B17"/>
    <w:rsid w:val="00C72BD5"/>
    <w:rsid w:val="00C72DAF"/>
    <w:rsid w:val="00C72DF7"/>
    <w:rsid w:val="00C737C5"/>
    <w:rsid w:val="00C73987"/>
    <w:rsid w:val="00C73EE7"/>
    <w:rsid w:val="00C75788"/>
    <w:rsid w:val="00C800A6"/>
    <w:rsid w:val="00C82714"/>
    <w:rsid w:val="00C83659"/>
    <w:rsid w:val="00C83EAA"/>
    <w:rsid w:val="00C844FD"/>
    <w:rsid w:val="00C8652B"/>
    <w:rsid w:val="00C86B3E"/>
    <w:rsid w:val="00C86BE4"/>
    <w:rsid w:val="00C9031D"/>
    <w:rsid w:val="00C90492"/>
    <w:rsid w:val="00C90548"/>
    <w:rsid w:val="00C92371"/>
    <w:rsid w:val="00C942F8"/>
    <w:rsid w:val="00C9560C"/>
    <w:rsid w:val="00C957C4"/>
    <w:rsid w:val="00C9792C"/>
    <w:rsid w:val="00C97B24"/>
    <w:rsid w:val="00C97EBF"/>
    <w:rsid w:val="00C97F82"/>
    <w:rsid w:val="00CA0232"/>
    <w:rsid w:val="00CA0EB1"/>
    <w:rsid w:val="00CA1242"/>
    <w:rsid w:val="00CA13D4"/>
    <w:rsid w:val="00CA1672"/>
    <w:rsid w:val="00CA1FD5"/>
    <w:rsid w:val="00CA276A"/>
    <w:rsid w:val="00CA4B33"/>
    <w:rsid w:val="00CA4F4E"/>
    <w:rsid w:val="00CA52B1"/>
    <w:rsid w:val="00CA5A2C"/>
    <w:rsid w:val="00CA5A75"/>
    <w:rsid w:val="00CA604D"/>
    <w:rsid w:val="00CA67F6"/>
    <w:rsid w:val="00CA7587"/>
    <w:rsid w:val="00CB03F1"/>
    <w:rsid w:val="00CB04FF"/>
    <w:rsid w:val="00CB0FB7"/>
    <w:rsid w:val="00CB2ADF"/>
    <w:rsid w:val="00CB2E4B"/>
    <w:rsid w:val="00CB45A4"/>
    <w:rsid w:val="00CB4797"/>
    <w:rsid w:val="00CB5416"/>
    <w:rsid w:val="00CB6FF9"/>
    <w:rsid w:val="00CC0EFE"/>
    <w:rsid w:val="00CC1B8A"/>
    <w:rsid w:val="00CC4A6A"/>
    <w:rsid w:val="00CC4C04"/>
    <w:rsid w:val="00CC61C1"/>
    <w:rsid w:val="00CC6D1E"/>
    <w:rsid w:val="00CC6EB1"/>
    <w:rsid w:val="00CC74BC"/>
    <w:rsid w:val="00CC751F"/>
    <w:rsid w:val="00CD022A"/>
    <w:rsid w:val="00CD0302"/>
    <w:rsid w:val="00CD0E56"/>
    <w:rsid w:val="00CD1698"/>
    <w:rsid w:val="00CD243C"/>
    <w:rsid w:val="00CD3517"/>
    <w:rsid w:val="00CD3B36"/>
    <w:rsid w:val="00CD3CE5"/>
    <w:rsid w:val="00CD3D12"/>
    <w:rsid w:val="00CD459F"/>
    <w:rsid w:val="00CD4C5F"/>
    <w:rsid w:val="00CD50C9"/>
    <w:rsid w:val="00CD51AD"/>
    <w:rsid w:val="00CD6AFC"/>
    <w:rsid w:val="00CE0119"/>
    <w:rsid w:val="00CE10C1"/>
    <w:rsid w:val="00CE11ED"/>
    <w:rsid w:val="00CE22A8"/>
    <w:rsid w:val="00CE4B97"/>
    <w:rsid w:val="00CE5C3D"/>
    <w:rsid w:val="00CE6439"/>
    <w:rsid w:val="00CE6DC8"/>
    <w:rsid w:val="00CF2D84"/>
    <w:rsid w:val="00CF3022"/>
    <w:rsid w:val="00CF32CF"/>
    <w:rsid w:val="00CF52B4"/>
    <w:rsid w:val="00CF581B"/>
    <w:rsid w:val="00CF5B2A"/>
    <w:rsid w:val="00CF6800"/>
    <w:rsid w:val="00CF6CF3"/>
    <w:rsid w:val="00CF6ED8"/>
    <w:rsid w:val="00CF73C2"/>
    <w:rsid w:val="00D00438"/>
    <w:rsid w:val="00D00902"/>
    <w:rsid w:val="00D03068"/>
    <w:rsid w:val="00D03106"/>
    <w:rsid w:val="00D04081"/>
    <w:rsid w:val="00D06277"/>
    <w:rsid w:val="00D06F7D"/>
    <w:rsid w:val="00D11A74"/>
    <w:rsid w:val="00D12209"/>
    <w:rsid w:val="00D144EB"/>
    <w:rsid w:val="00D145EA"/>
    <w:rsid w:val="00D16931"/>
    <w:rsid w:val="00D17786"/>
    <w:rsid w:val="00D2090B"/>
    <w:rsid w:val="00D20BF3"/>
    <w:rsid w:val="00D21FFD"/>
    <w:rsid w:val="00D233CF"/>
    <w:rsid w:val="00D23721"/>
    <w:rsid w:val="00D2384D"/>
    <w:rsid w:val="00D23922"/>
    <w:rsid w:val="00D243B3"/>
    <w:rsid w:val="00D24AD2"/>
    <w:rsid w:val="00D24D56"/>
    <w:rsid w:val="00D25E9A"/>
    <w:rsid w:val="00D26578"/>
    <w:rsid w:val="00D27401"/>
    <w:rsid w:val="00D275B5"/>
    <w:rsid w:val="00D275E8"/>
    <w:rsid w:val="00D27D9C"/>
    <w:rsid w:val="00D31E7F"/>
    <w:rsid w:val="00D34377"/>
    <w:rsid w:val="00D3496F"/>
    <w:rsid w:val="00D36296"/>
    <w:rsid w:val="00D36E19"/>
    <w:rsid w:val="00D36F2A"/>
    <w:rsid w:val="00D4018B"/>
    <w:rsid w:val="00D40EFF"/>
    <w:rsid w:val="00D41398"/>
    <w:rsid w:val="00D42777"/>
    <w:rsid w:val="00D42CA7"/>
    <w:rsid w:val="00D42F4B"/>
    <w:rsid w:val="00D43A48"/>
    <w:rsid w:val="00D45E5E"/>
    <w:rsid w:val="00D509D5"/>
    <w:rsid w:val="00D52079"/>
    <w:rsid w:val="00D523E8"/>
    <w:rsid w:val="00D52F8D"/>
    <w:rsid w:val="00D533B3"/>
    <w:rsid w:val="00D54509"/>
    <w:rsid w:val="00D554A5"/>
    <w:rsid w:val="00D569AD"/>
    <w:rsid w:val="00D56EF7"/>
    <w:rsid w:val="00D6011C"/>
    <w:rsid w:val="00D60C6A"/>
    <w:rsid w:val="00D62AA2"/>
    <w:rsid w:val="00D6378A"/>
    <w:rsid w:val="00D63A26"/>
    <w:rsid w:val="00D65168"/>
    <w:rsid w:val="00D66500"/>
    <w:rsid w:val="00D66695"/>
    <w:rsid w:val="00D66A42"/>
    <w:rsid w:val="00D66B7D"/>
    <w:rsid w:val="00D67A60"/>
    <w:rsid w:val="00D709E6"/>
    <w:rsid w:val="00D717F2"/>
    <w:rsid w:val="00D71B2F"/>
    <w:rsid w:val="00D735CB"/>
    <w:rsid w:val="00D73850"/>
    <w:rsid w:val="00D7419B"/>
    <w:rsid w:val="00D74C8A"/>
    <w:rsid w:val="00D7560F"/>
    <w:rsid w:val="00D75A3C"/>
    <w:rsid w:val="00D75B1A"/>
    <w:rsid w:val="00D76BA0"/>
    <w:rsid w:val="00D7750F"/>
    <w:rsid w:val="00D77F7F"/>
    <w:rsid w:val="00D81CDD"/>
    <w:rsid w:val="00D82BE5"/>
    <w:rsid w:val="00D84B3D"/>
    <w:rsid w:val="00D84DFE"/>
    <w:rsid w:val="00D858AD"/>
    <w:rsid w:val="00D858D5"/>
    <w:rsid w:val="00D866FA"/>
    <w:rsid w:val="00D8734B"/>
    <w:rsid w:val="00D87BA5"/>
    <w:rsid w:val="00D9009A"/>
    <w:rsid w:val="00D9073F"/>
    <w:rsid w:val="00D908EA"/>
    <w:rsid w:val="00D91401"/>
    <w:rsid w:val="00D91951"/>
    <w:rsid w:val="00D925FB"/>
    <w:rsid w:val="00D92D77"/>
    <w:rsid w:val="00D9554A"/>
    <w:rsid w:val="00D96B42"/>
    <w:rsid w:val="00D97CA1"/>
    <w:rsid w:val="00DA0850"/>
    <w:rsid w:val="00DA1286"/>
    <w:rsid w:val="00DA25C9"/>
    <w:rsid w:val="00DA2C97"/>
    <w:rsid w:val="00DA4C4B"/>
    <w:rsid w:val="00DA7EFD"/>
    <w:rsid w:val="00DB14E4"/>
    <w:rsid w:val="00DB224E"/>
    <w:rsid w:val="00DB5760"/>
    <w:rsid w:val="00DB6AB7"/>
    <w:rsid w:val="00DB790A"/>
    <w:rsid w:val="00DB794F"/>
    <w:rsid w:val="00DC1480"/>
    <w:rsid w:val="00DC3118"/>
    <w:rsid w:val="00DC45B9"/>
    <w:rsid w:val="00DC48CF"/>
    <w:rsid w:val="00DC7E2D"/>
    <w:rsid w:val="00DD22A5"/>
    <w:rsid w:val="00DD43C5"/>
    <w:rsid w:val="00DD5472"/>
    <w:rsid w:val="00DD57B2"/>
    <w:rsid w:val="00DE0651"/>
    <w:rsid w:val="00DE09A5"/>
    <w:rsid w:val="00DE1A49"/>
    <w:rsid w:val="00DE1E8E"/>
    <w:rsid w:val="00DE3C03"/>
    <w:rsid w:val="00DE4D18"/>
    <w:rsid w:val="00DE6792"/>
    <w:rsid w:val="00DF07C0"/>
    <w:rsid w:val="00DF1AEA"/>
    <w:rsid w:val="00DF323C"/>
    <w:rsid w:val="00DF5C27"/>
    <w:rsid w:val="00DF5E53"/>
    <w:rsid w:val="00DF7738"/>
    <w:rsid w:val="00E00425"/>
    <w:rsid w:val="00E02777"/>
    <w:rsid w:val="00E048ED"/>
    <w:rsid w:val="00E0493B"/>
    <w:rsid w:val="00E04FF0"/>
    <w:rsid w:val="00E05549"/>
    <w:rsid w:val="00E05B8D"/>
    <w:rsid w:val="00E0695E"/>
    <w:rsid w:val="00E07E5A"/>
    <w:rsid w:val="00E10399"/>
    <w:rsid w:val="00E10A93"/>
    <w:rsid w:val="00E10C29"/>
    <w:rsid w:val="00E10C34"/>
    <w:rsid w:val="00E11270"/>
    <w:rsid w:val="00E121C4"/>
    <w:rsid w:val="00E123C5"/>
    <w:rsid w:val="00E132B7"/>
    <w:rsid w:val="00E135F2"/>
    <w:rsid w:val="00E13B5E"/>
    <w:rsid w:val="00E14678"/>
    <w:rsid w:val="00E146AC"/>
    <w:rsid w:val="00E1546A"/>
    <w:rsid w:val="00E15AF8"/>
    <w:rsid w:val="00E205E4"/>
    <w:rsid w:val="00E227CA"/>
    <w:rsid w:val="00E23D97"/>
    <w:rsid w:val="00E240DC"/>
    <w:rsid w:val="00E245FB"/>
    <w:rsid w:val="00E24CDA"/>
    <w:rsid w:val="00E25D54"/>
    <w:rsid w:val="00E2767C"/>
    <w:rsid w:val="00E3055C"/>
    <w:rsid w:val="00E33B2F"/>
    <w:rsid w:val="00E35074"/>
    <w:rsid w:val="00E35C33"/>
    <w:rsid w:val="00E35D6B"/>
    <w:rsid w:val="00E35F26"/>
    <w:rsid w:val="00E36F3E"/>
    <w:rsid w:val="00E37333"/>
    <w:rsid w:val="00E37614"/>
    <w:rsid w:val="00E37B6A"/>
    <w:rsid w:val="00E405F5"/>
    <w:rsid w:val="00E40D3A"/>
    <w:rsid w:val="00E43FF6"/>
    <w:rsid w:val="00E46A3A"/>
    <w:rsid w:val="00E5094A"/>
    <w:rsid w:val="00E523CF"/>
    <w:rsid w:val="00E54781"/>
    <w:rsid w:val="00E559AD"/>
    <w:rsid w:val="00E55DF5"/>
    <w:rsid w:val="00E568F1"/>
    <w:rsid w:val="00E577C4"/>
    <w:rsid w:val="00E60228"/>
    <w:rsid w:val="00E60438"/>
    <w:rsid w:val="00E60E14"/>
    <w:rsid w:val="00E60EAD"/>
    <w:rsid w:val="00E61FE4"/>
    <w:rsid w:val="00E63C8D"/>
    <w:rsid w:val="00E64353"/>
    <w:rsid w:val="00E64E1A"/>
    <w:rsid w:val="00E655B4"/>
    <w:rsid w:val="00E65C75"/>
    <w:rsid w:val="00E67C84"/>
    <w:rsid w:val="00E67F79"/>
    <w:rsid w:val="00E70206"/>
    <w:rsid w:val="00E70A45"/>
    <w:rsid w:val="00E70B18"/>
    <w:rsid w:val="00E713DF"/>
    <w:rsid w:val="00E71559"/>
    <w:rsid w:val="00E71D89"/>
    <w:rsid w:val="00E73055"/>
    <w:rsid w:val="00E73D0C"/>
    <w:rsid w:val="00E7411B"/>
    <w:rsid w:val="00E77709"/>
    <w:rsid w:val="00E77C1D"/>
    <w:rsid w:val="00E80C38"/>
    <w:rsid w:val="00E81F55"/>
    <w:rsid w:val="00E8231C"/>
    <w:rsid w:val="00E82398"/>
    <w:rsid w:val="00E83185"/>
    <w:rsid w:val="00E836A9"/>
    <w:rsid w:val="00E84229"/>
    <w:rsid w:val="00E846D7"/>
    <w:rsid w:val="00E84D3B"/>
    <w:rsid w:val="00E851F0"/>
    <w:rsid w:val="00E85468"/>
    <w:rsid w:val="00E854C8"/>
    <w:rsid w:val="00E86454"/>
    <w:rsid w:val="00E8757B"/>
    <w:rsid w:val="00E87A7E"/>
    <w:rsid w:val="00E90888"/>
    <w:rsid w:val="00E914D8"/>
    <w:rsid w:val="00E9238B"/>
    <w:rsid w:val="00E9419E"/>
    <w:rsid w:val="00E94B17"/>
    <w:rsid w:val="00E94D66"/>
    <w:rsid w:val="00E9584B"/>
    <w:rsid w:val="00E96C8A"/>
    <w:rsid w:val="00E96EB2"/>
    <w:rsid w:val="00E96ECC"/>
    <w:rsid w:val="00E96FC7"/>
    <w:rsid w:val="00EA1D9A"/>
    <w:rsid w:val="00EA2094"/>
    <w:rsid w:val="00EA3A5B"/>
    <w:rsid w:val="00EA4E80"/>
    <w:rsid w:val="00EA5663"/>
    <w:rsid w:val="00EA6E81"/>
    <w:rsid w:val="00EA73BD"/>
    <w:rsid w:val="00EA7982"/>
    <w:rsid w:val="00EB0C34"/>
    <w:rsid w:val="00EB33DB"/>
    <w:rsid w:val="00EB3B0B"/>
    <w:rsid w:val="00EB3B23"/>
    <w:rsid w:val="00EB40F3"/>
    <w:rsid w:val="00EB43BE"/>
    <w:rsid w:val="00EB5F39"/>
    <w:rsid w:val="00EB6A53"/>
    <w:rsid w:val="00EB6AFD"/>
    <w:rsid w:val="00EB70DB"/>
    <w:rsid w:val="00EC0E9C"/>
    <w:rsid w:val="00EC4A6B"/>
    <w:rsid w:val="00EC5B85"/>
    <w:rsid w:val="00EC5EA8"/>
    <w:rsid w:val="00EC7BCB"/>
    <w:rsid w:val="00EC7E28"/>
    <w:rsid w:val="00ED09A0"/>
    <w:rsid w:val="00ED1F18"/>
    <w:rsid w:val="00ED3F46"/>
    <w:rsid w:val="00ED42D4"/>
    <w:rsid w:val="00ED4C5C"/>
    <w:rsid w:val="00ED6FDB"/>
    <w:rsid w:val="00ED7232"/>
    <w:rsid w:val="00ED7406"/>
    <w:rsid w:val="00ED786E"/>
    <w:rsid w:val="00ED7926"/>
    <w:rsid w:val="00EE2524"/>
    <w:rsid w:val="00EE2B15"/>
    <w:rsid w:val="00EE2CDE"/>
    <w:rsid w:val="00EE2E9D"/>
    <w:rsid w:val="00EE39EE"/>
    <w:rsid w:val="00EE42F0"/>
    <w:rsid w:val="00EE70E8"/>
    <w:rsid w:val="00EF0BFB"/>
    <w:rsid w:val="00EF10E4"/>
    <w:rsid w:val="00EF297C"/>
    <w:rsid w:val="00EF2EAF"/>
    <w:rsid w:val="00EF34B0"/>
    <w:rsid w:val="00EF370F"/>
    <w:rsid w:val="00EF62E1"/>
    <w:rsid w:val="00EF7C69"/>
    <w:rsid w:val="00EF7D8D"/>
    <w:rsid w:val="00F00015"/>
    <w:rsid w:val="00F00287"/>
    <w:rsid w:val="00F007F8"/>
    <w:rsid w:val="00F036BA"/>
    <w:rsid w:val="00F03A0D"/>
    <w:rsid w:val="00F05C84"/>
    <w:rsid w:val="00F075BD"/>
    <w:rsid w:val="00F07F71"/>
    <w:rsid w:val="00F1021F"/>
    <w:rsid w:val="00F10BE6"/>
    <w:rsid w:val="00F10FB5"/>
    <w:rsid w:val="00F12256"/>
    <w:rsid w:val="00F150A5"/>
    <w:rsid w:val="00F17666"/>
    <w:rsid w:val="00F223EA"/>
    <w:rsid w:val="00F22C33"/>
    <w:rsid w:val="00F22E26"/>
    <w:rsid w:val="00F258A9"/>
    <w:rsid w:val="00F25FE2"/>
    <w:rsid w:val="00F27DBF"/>
    <w:rsid w:val="00F30A4B"/>
    <w:rsid w:val="00F3124D"/>
    <w:rsid w:val="00F342F4"/>
    <w:rsid w:val="00F36886"/>
    <w:rsid w:val="00F408A0"/>
    <w:rsid w:val="00F42B7C"/>
    <w:rsid w:val="00F43249"/>
    <w:rsid w:val="00F4449F"/>
    <w:rsid w:val="00F448CE"/>
    <w:rsid w:val="00F4500B"/>
    <w:rsid w:val="00F45E9B"/>
    <w:rsid w:val="00F46BE5"/>
    <w:rsid w:val="00F46E0C"/>
    <w:rsid w:val="00F47662"/>
    <w:rsid w:val="00F47CFF"/>
    <w:rsid w:val="00F50855"/>
    <w:rsid w:val="00F50A55"/>
    <w:rsid w:val="00F51866"/>
    <w:rsid w:val="00F520D7"/>
    <w:rsid w:val="00F5458D"/>
    <w:rsid w:val="00F5478B"/>
    <w:rsid w:val="00F54AF4"/>
    <w:rsid w:val="00F54E1F"/>
    <w:rsid w:val="00F5629F"/>
    <w:rsid w:val="00F57203"/>
    <w:rsid w:val="00F610BB"/>
    <w:rsid w:val="00F61D78"/>
    <w:rsid w:val="00F650B7"/>
    <w:rsid w:val="00F668D7"/>
    <w:rsid w:val="00F67854"/>
    <w:rsid w:val="00F678A8"/>
    <w:rsid w:val="00F700CF"/>
    <w:rsid w:val="00F70880"/>
    <w:rsid w:val="00F71115"/>
    <w:rsid w:val="00F72A94"/>
    <w:rsid w:val="00F7530D"/>
    <w:rsid w:val="00F75446"/>
    <w:rsid w:val="00F75F7A"/>
    <w:rsid w:val="00F76015"/>
    <w:rsid w:val="00F765CB"/>
    <w:rsid w:val="00F776C0"/>
    <w:rsid w:val="00F81AD8"/>
    <w:rsid w:val="00F81AFA"/>
    <w:rsid w:val="00F863A1"/>
    <w:rsid w:val="00F86B86"/>
    <w:rsid w:val="00F878B8"/>
    <w:rsid w:val="00F90FFF"/>
    <w:rsid w:val="00F91856"/>
    <w:rsid w:val="00F92D70"/>
    <w:rsid w:val="00F93EE4"/>
    <w:rsid w:val="00F94A01"/>
    <w:rsid w:val="00F95AC9"/>
    <w:rsid w:val="00F9685C"/>
    <w:rsid w:val="00FA00D7"/>
    <w:rsid w:val="00FA100A"/>
    <w:rsid w:val="00FA292B"/>
    <w:rsid w:val="00FA3445"/>
    <w:rsid w:val="00FB2466"/>
    <w:rsid w:val="00FB2777"/>
    <w:rsid w:val="00FB2D2B"/>
    <w:rsid w:val="00FB40DC"/>
    <w:rsid w:val="00FB4547"/>
    <w:rsid w:val="00FB48E4"/>
    <w:rsid w:val="00FB6ECF"/>
    <w:rsid w:val="00FB7C3E"/>
    <w:rsid w:val="00FB7EF3"/>
    <w:rsid w:val="00FC204B"/>
    <w:rsid w:val="00FC2C6C"/>
    <w:rsid w:val="00FC59E7"/>
    <w:rsid w:val="00FC71A3"/>
    <w:rsid w:val="00FD038B"/>
    <w:rsid w:val="00FD0667"/>
    <w:rsid w:val="00FD25AB"/>
    <w:rsid w:val="00FD54AC"/>
    <w:rsid w:val="00FD7065"/>
    <w:rsid w:val="00FE00A3"/>
    <w:rsid w:val="00FE0731"/>
    <w:rsid w:val="00FE0E23"/>
    <w:rsid w:val="00FE272C"/>
    <w:rsid w:val="00FE2951"/>
    <w:rsid w:val="00FE374E"/>
    <w:rsid w:val="00FE383D"/>
    <w:rsid w:val="00FE4C0E"/>
    <w:rsid w:val="00FE5B35"/>
    <w:rsid w:val="00FE67E0"/>
    <w:rsid w:val="00FE71B1"/>
    <w:rsid w:val="00FE7D1A"/>
    <w:rsid w:val="00FF00A6"/>
    <w:rsid w:val="00FF4C78"/>
    <w:rsid w:val="00FF5BA3"/>
    <w:rsid w:val="00FF6449"/>
    <w:rsid w:val="00FF7A7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CB9"/>
  </w:style>
  <w:style w:type="paragraph" w:styleId="a5">
    <w:name w:val="Balloon Text"/>
    <w:basedOn w:val="a"/>
    <w:link w:val="a6"/>
    <w:uiPriority w:val="99"/>
    <w:semiHidden/>
    <w:unhideWhenUsed/>
    <w:rsid w:val="008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7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CB9"/>
  </w:style>
  <w:style w:type="paragraph" w:styleId="a5">
    <w:name w:val="Balloon Text"/>
    <w:basedOn w:val="a"/>
    <w:link w:val="a6"/>
    <w:uiPriority w:val="99"/>
    <w:semiHidden/>
    <w:unhideWhenUsed/>
    <w:rsid w:val="008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25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Art-PC-1201-35</cp:lastModifiedBy>
  <cp:revision>38</cp:revision>
  <dcterms:created xsi:type="dcterms:W3CDTF">2022-03-01T07:55:00Z</dcterms:created>
  <dcterms:modified xsi:type="dcterms:W3CDTF">2023-02-09T08:10:00Z</dcterms:modified>
</cp:coreProperties>
</file>