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E" w:rsidRPr="006D2783" w:rsidRDefault="000A6A7E" w:rsidP="000A6A7E">
      <w:pPr>
        <w:pStyle w:val="Style8"/>
        <w:widowControl/>
        <w:spacing w:before="125" w:after="240" w:line="312" w:lineRule="auto"/>
        <w:ind w:firstLine="284"/>
        <w:jc w:val="center"/>
        <w:rPr>
          <w:b/>
          <w:sz w:val="10"/>
          <w:szCs w:val="10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="007218FE">
        <w:rPr>
          <w:b/>
          <w:sz w:val="28"/>
          <w:szCs w:val="28"/>
        </w:rPr>
        <w:t xml:space="preserve">части основного долга и </w:t>
      </w:r>
      <w:r w:rsidRPr="004D72CB">
        <w:rPr>
          <w:b/>
          <w:sz w:val="28"/>
          <w:szCs w:val="28"/>
        </w:rPr>
        <w:t xml:space="preserve">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 w:rsidR="007218FE">
        <w:rPr>
          <w:b/>
          <w:sz w:val="28"/>
          <w:szCs w:val="28"/>
        </w:rPr>
        <w:t>пятнадцатый</w:t>
      </w:r>
      <w:r w:rsidRPr="009E4255">
        <w:rPr>
          <w:b/>
          <w:sz w:val="28"/>
          <w:szCs w:val="28"/>
        </w:rPr>
        <w:t xml:space="preserve"> купонный период по облигационному займу </w:t>
      </w:r>
      <w:r w:rsidR="000E162C">
        <w:rPr>
          <w:b/>
          <w:sz w:val="28"/>
          <w:szCs w:val="28"/>
        </w:rPr>
        <w:t xml:space="preserve">                 </w:t>
      </w:r>
      <w:r w:rsidRPr="009E4255">
        <w:rPr>
          <w:b/>
          <w:sz w:val="28"/>
          <w:szCs w:val="28"/>
        </w:rPr>
        <w:t>Нижегородской области 201</w:t>
      </w:r>
      <w:r>
        <w:rPr>
          <w:b/>
          <w:sz w:val="28"/>
          <w:szCs w:val="28"/>
        </w:rPr>
        <w:t>7</w:t>
      </w:r>
      <w:r w:rsidRPr="009E425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</w:t>
      </w:r>
      <w:r w:rsidRPr="00820C0B">
        <w:rPr>
          <w:b/>
          <w:sz w:val="28"/>
          <w:szCs w:val="28"/>
        </w:rPr>
        <w:t>RU34012NJG0</w:t>
      </w:r>
      <w:r>
        <w:rPr>
          <w:b/>
          <w:sz w:val="28"/>
          <w:szCs w:val="28"/>
        </w:rPr>
        <w:t>)</w:t>
      </w:r>
    </w:p>
    <w:p w:rsidR="000A6A7E" w:rsidRDefault="00B94F7C" w:rsidP="000A6A7E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19 июля 2021</w:t>
      </w:r>
      <w:r w:rsidRPr="007D309E">
        <w:rPr>
          <w:sz w:val="28"/>
          <w:szCs w:val="28"/>
        </w:rPr>
        <w:t xml:space="preserve"> года </w:t>
      </w:r>
      <w:r w:rsidRPr="006651D9">
        <w:rPr>
          <w:sz w:val="28"/>
          <w:szCs w:val="28"/>
        </w:rPr>
        <w:t xml:space="preserve">произвело погашение части основного долга в размере </w:t>
      </w:r>
      <w:r>
        <w:rPr>
          <w:sz w:val="28"/>
          <w:szCs w:val="28"/>
        </w:rPr>
        <w:t>2</w:t>
      </w:r>
      <w:r w:rsidRPr="006651D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651D9">
        <w:rPr>
          <w:sz w:val="28"/>
          <w:szCs w:val="28"/>
        </w:rPr>
        <w:t xml:space="preserve">00 000,0 тыс. рублей и накопленного купонного дохода за </w:t>
      </w:r>
      <w:r>
        <w:rPr>
          <w:sz w:val="28"/>
          <w:szCs w:val="28"/>
        </w:rPr>
        <w:t>пятнадцатый</w:t>
      </w:r>
      <w:r w:rsidRPr="006651D9">
        <w:rPr>
          <w:sz w:val="28"/>
          <w:szCs w:val="28"/>
        </w:rPr>
        <w:t xml:space="preserve"> купонный период держателям государственны</w:t>
      </w:r>
      <w:r w:rsidR="00BD5DF7">
        <w:rPr>
          <w:sz w:val="28"/>
          <w:szCs w:val="28"/>
        </w:rPr>
        <w:t>х</w:t>
      </w:r>
      <w:bookmarkStart w:id="0" w:name="_GoBack"/>
      <w:bookmarkEnd w:id="0"/>
      <w:r w:rsidRPr="006651D9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>01</w:t>
      </w:r>
      <w:r>
        <w:rPr>
          <w:sz w:val="28"/>
          <w:szCs w:val="28"/>
        </w:rPr>
        <w:t>2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121 200,0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7D309E">
        <w:rPr>
          <w:sz w:val="28"/>
          <w:szCs w:val="28"/>
        </w:rPr>
        <w:t xml:space="preserve">Приказом министерства финансов Нижегородской области </w:t>
      </w:r>
      <w:r>
        <w:rPr>
          <w:sz w:val="28"/>
          <w:szCs w:val="28"/>
        </w:rPr>
        <w:t>от 16.10.2017</w:t>
      </w:r>
      <w:proofErr w:type="gramEnd"/>
      <w:r>
        <w:rPr>
          <w:sz w:val="28"/>
          <w:szCs w:val="28"/>
        </w:rPr>
        <w:t xml:space="preserve"> г.         № 193</w:t>
      </w:r>
      <w:r w:rsidRPr="007D309E">
        <w:rPr>
          <w:sz w:val="28"/>
          <w:szCs w:val="28"/>
        </w:rPr>
        <w:t>.</w:t>
      </w:r>
    </w:p>
    <w:p w:rsidR="00A33F4C" w:rsidRDefault="00A33F4C"/>
    <w:sectPr w:rsidR="00A33F4C" w:rsidSect="000A6A7E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E"/>
    <w:rsid w:val="000A6A7E"/>
    <w:rsid w:val="000E162C"/>
    <w:rsid w:val="007218FE"/>
    <w:rsid w:val="00A33F4C"/>
    <w:rsid w:val="00B94F7C"/>
    <w:rsid w:val="00BD5DF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A6A7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0A6A7E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2021-07-19T12:27:00Z</dcterms:created>
  <dcterms:modified xsi:type="dcterms:W3CDTF">2021-07-19T12:44:00Z</dcterms:modified>
</cp:coreProperties>
</file>