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98" w:rsidRPr="004D72CB" w:rsidRDefault="008D1298" w:rsidP="002B62EE">
      <w:pPr>
        <w:spacing w:after="240" w:line="312" w:lineRule="auto"/>
        <w:ind w:firstLine="567"/>
        <w:jc w:val="center"/>
        <w:rPr>
          <w:b/>
          <w:sz w:val="28"/>
          <w:szCs w:val="28"/>
        </w:rPr>
      </w:pPr>
      <w:r w:rsidRPr="004D72CB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 xml:space="preserve">четвертый </w:t>
      </w:r>
      <w:r w:rsidRPr="004D72CB">
        <w:rPr>
          <w:b/>
          <w:sz w:val="28"/>
          <w:szCs w:val="28"/>
        </w:rPr>
        <w:t>купонный период по облигационному займу Нижегородской области 201</w:t>
      </w:r>
      <w:r>
        <w:rPr>
          <w:b/>
          <w:sz w:val="28"/>
          <w:szCs w:val="28"/>
        </w:rPr>
        <w:t>9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4</w:t>
      </w:r>
      <w:r w:rsidRPr="004D72CB">
        <w:rPr>
          <w:b/>
          <w:sz w:val="28"/>
          <w:szCs w:val="28"/>
        </w:rPr>
        <w:t>NJG0)</w:t>
      </w:r>
    </w:p>
    <w:p w:rsidR="008D1298" w:rsidRDefault="008D1298" w:rsidP="008D1298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11 декабря</w:t>
      </w:r>
      <w:r w:rsidRPr="004D72C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четвертый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D72CB">
        <w:rPr>
          <w:sz w:val="28"/>
          <w:szCs w:val="28"/>
        </w:rPr>
        <w:t xml:space="preserve"> года  (государственный регистрационный номер выпуска RU3501</w:t>
      </w:r>
      <w:r>
        <w:rPr>
          <w:sz w:val="28"/>
          <w:szCs w:val="28"/>
        </w:rPr>
        <w:t>4</w:t>
      </w:r>
      <w:r w:rsidRPr="004D72CB">
        <w:rPr>
          <w:sz w:val="28"/>
          <w:szCs w:val="28"/>
        </w:rPr>
        <w:t xml:space="preserve">NJG0) в размере  </w:t>
      </w:r>
      <w:r>
        <w:rPr>
          <w:sz w:val="28"/>
          <w:szCs w:val="28"/>
        </w:rPr>
        <w:t>168 300,0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</w:t>
      </w:r>
      <w:r>
        <w:rPr>
          <w:sz w:val="28"/>
          <w:szCs w:val="28"/>
        </w:rPr>
        <w:t>05.12.2019</w:t>
      </w:r>
      <w:r w:rsidRPr="004D72C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253</w:t>
      </w:r>
      <w:r w:rsidRPr="004D72CB">
        <w:rPr>
          <w:sz w:val="28"/>
          <w:szCs w:val="28"/>
        </w:rPr>
        <w:t>.</w:t>
      </w:r>
    </w:p>
    <w:p w:rsidR="00B010F0" w:rsidRDefault="00B010F0">
      <w:bookmarkStart w:id="0" w:name="_GoBack"/>
      <w:bookmarkEnd w:id="0"/>
    </w:p>
    <w:sectPr w:rsidR="00B010F0" w:rsidSect="008D1298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98"/>
    <w:rsid w:val="002B62EE"/>
    <w:rsid w:val="008D1298"/>
    <w:rsid w:val="00B010F0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2021-02-08T12:40:00Z</dcterms:created>
  <dcterms:modified xsi:type="dcterms:W3CDTF">2021-02-08T12:41:00Z</dcterms:modified>
</cp:coreProperties>
</file>