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E" w:rsidRPr="006D2783" w:rsidRDefault="000A6A7E" w:rsidP="000A6A7E">
      <w:pPr>
        <w:pStyle w:val="Style8"/>
        <w:widowControl/>
        <w:spacing w:before="125"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="007218FE">
        <w:rPr>
          <w:b/>
          <w:sz w:val="28"/>
          <w:szCs w:val="28"/>
        </w:rPr>
        <w:t xml:space="preserve">части основного долга и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 w:rsidR="003C3CEB">
        <w:rPr>
          <w:b/>
          <w:sz w:val="28"/>
          <w:szCs w:val="28"/>
        </w:rPr>
        <w:t>шестнадцатый</w:t>
      </w:r>
      <w:bookmarkStart w:id="0" w:name="_GoBack"/>
      <w:bookmarkEnd w:id="0"/>
      <w:r w:rsidRPr="009E4255">
        <w:rPr>
          <w:b/>
          <w:sz w:val="28"/>
          <w:szCs w:val="28"/>
        </w:rPr>
        <w:t xml:space="preserve"> купонный период по облигационному займу </w:t>
      </w:r>
      <w:r w:rsidR="000E162C">
        <w:rPr>
          <w:b/>
          <w:sz w:val="28"/>
          <w:szCs w:val="28"/>
        </w:rPr>
        <w:t xml:space="preserve">                 </w:t>
      </w:r>
      <w:r w:rsidRPr="009E4255">
        <w:rPr>
          <w:b/>
          <w:sz w:val="28"/>
          <w:szCs w:val="28"/>
        </w:rPr>
        <w:t>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A33F4C" w:rsidRPr="00D84DD3" w:rsidRDefault="00D84DD3" w:rsidP="00D84DD3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18 октября 2021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>произве</w:t>
      </w:r>
      <w:r>
        <w:rPr>
          <w:sz w:val="28"/>
          <w:szCs w:val="28"/>
        </w:rPr>
        <w:t>дена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6651D9">
        <w:rPr>
          <w:sz w:val="28"/>
          <w:szCs w:val="28"/>
        </w:rPr>
        <w:t xml:space="preserve"> накопленного купонного дохода за </w:t>
      </w:r>
      <w:r>
        <w:rPr>
          <w:sz w:val="28"/>
          <w:szCs w:val="28"/>
        </w:rPr>
        <w:t>шестнадцатый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72 720,0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  <w:proofErr w:type="gramEnd"/>
    </w:p>
    <w:sectPr w:rsidR="00A33F4C" w:rsidRPr="00D84DD3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3C3CEB"/>
    <w:rsid w:val="007218FE"/>
    <w:rsid w:val="00A33F4C"/>
    <w:rsid w:val="00B94F7C"/>
    <w:rsid w:val="00BD5DF7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2021-07-19T12:27:00Z</dcterms:created>
  <dcterms:modified xsi:type="dcterms:W3CDTF">2021-10-26T07:15:00Z</dcterms:modified>
</cp:coreProperties>
</file>