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 xml:space="preserve"> к приказу министерства финансов 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Нижегородской области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от 07.12.2018 № 309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"УТВЕРЖДЕН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финансов 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Нижегородской области</w:t>
      </w:r>
    </w:p>
    <w:p w:rsidR="0094087C" w:rsidRPr="00D215D3" w:rsidRDefault="0094087C" w:rsidP="00FD1D85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от 07.12.2018 № 225</w:t>
      </w:r>
    </w:p>
    <w:p w:rsidR="0094087C" w:rsidRPr="00D215D3" w:rsidRDefault="0094087C" w:rsidP="00D215D3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(в редакции приказа министерства финансов Нижегородской области</w:t>
      </w:r>
    </w:p>
    <w:p w:rsidR="0094087C" w:rsidRPr="00FD1D85" w:rsidRDefault="0094087C" w:rsidP="00D215D3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5D3">
        <w:rPr>
          <w:rFonts w:ascii="Times New Roman" w:hAnsi="Times New Roman"/>
          <w:sz w:val="28"/>
          <w:szCs w:val="28"/>
          <w:lang w:eastAsia="ru-RU"/>
        </w:rPr>
        <w:t>от 07.12.2018 № 309)</w:t>
      </w:r>
    </w:p>
    <w:p w:rsidR="0094087C" w:rsidRPr="00FD1D85" w:rsidRDefault="0094087C" w:rsidP="00FD1D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87C" w:rsidRPr="00FD1D85" w:rsidRDefault="0094087C" w:rsidP="00FD1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D8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4087C" w:rsidRPr="00817671" w:rsidRDefault="0094087C" w:rsidP="00FD1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D85">
        <w:rPr>
          <w:rFonts w:ascii="Times New Roman" w:hAnsi="Times New Roman"/>
          <w:b/>
          <w:sz w:val="28"/>
          <w:szCs w:val="28"/>
        </w:rPr>
        <w:t xml:space="preserve">взаимодействия министерства финансов Нижегородской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</w:t>
      </w:r>
      <w:r w:rsidRPr="00817671">
        <w:rPr>
          <w:rFonts w:ascii="Times New Roman" w:hAnsi="Times New Roman"/>
          <w:b/>
          <w:sz w:val="28"/>
          <w:szCs w:val="28"/>
        </w:rPr>
        <w:t xml:space="preserve">Российской Федерации от 12 декабря </w:t>
      </w:r>
      <w:smartTag w:uri="urn:schemas-microsoft-com:office:smarttags" w:element="metricconverter">
        <w:smartTagPr>
          <w:attr w:name="ProductID" w:val="2015 г"/>
        </w:smartTagPr>
        <w:r w:rsidRPr="00817671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817671">
        <w:rPr>
          <w:rFonts w:ascii="Times New Roman" w:hAnsi="Times New Roman"/>
          <w:b/>
          <w:sz w:val="28"/>
          <w:szCs w:val="28"/>
        </w:rPr>
        <w:t>. № 1367</w:t>
      </w:r>
    </w:p>
    <w:p w:rsidR="0094087C" w:rsidRPr="00FD1D85" w:rsidRDefault="0094087C" w:rsidP="00FD1D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</w:p>
    <w:p w:rsidR="0094087C" w:rsidRPr="003C2A64" w:rsidRDefault="0094087C" w:rsidP="004D0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87C" w:rsidRPr="00817671" w:rsidRDefault="0094087C" w:rsidP="00A676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A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7671">
        <w:rPr>
          <w:rFonts w:ascii="Times New Roman" w:hAnsi="Times New Roman"/>
          <w:sz w:val="28"/>
          <w:szCs w:val="28"/>
          <w:lang w:eastAsia="ru-RU"/>
        </w:rPr>
        <w:t>Настоящий Порядок устанавливает правила взаимодействия министерства финансов Нижегородской области (далее – Министерство финансов, орган контроля) с субъектами контроля, указанными</w:t>
      </w:r>
      <w:r w:rsidRPr="0081767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817671">
          <w:rPr>
            <w:rFonts w:ascii="Times New Roman" w:hAnsi="Times New Roman"/>
            <w:sz w:val="28"/>
            <w:szCs w:val="28"/>
            <w:lang w:eastAsia="ru-RU"/>
          </w:rPr>
          <w:t>пункте 4</w:t>
        </w:r>
      </w:hyperlink>
      <w:r w:rsidRPr="00817671">
        <w:rPr>
          <w:rFonts w:ascii="Times New Roman" w:hAnsi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9" w:history="1">
        <w:r w:rsidRPr="00817671">
          <w:rPr>
            <w:rFonts w:ascii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81767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5 г"/>
        </w:smartTagPr>
        <w:r w:rsidRPr="00817671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817671">
        <w:rPr>
          <w:rFonts w:ascii="Times New Roman" w:hAnsi="Times New Roman"/>
          <w:sz w:val="28"/>
          <w:szCs w:val="28"/>
          <w:lang w:eastAsia="ru-RU"/>
        </w:rPr>
        <w:t>. № 1367 (далее – Правила контроля).</w:t>
      </w:r>
    </w:p>
    <w:p w:rsidR="0094087C" w:rsidRPr="00817671" w:rsidRDefault="0094087C" w:rsidP="00A676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817671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817671">
        <w:rPr>
          <w:rFonts w:ascii="Times New Roman" w:hAnsi="Times New Roman"/>
          <w:sz w:val="28"/>
          <w:szCs w:val="28"/>
          <w:lang w:eastAsia="ru-RU"/>
        </w:rPr>
        <w:t>. №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 (далее соответственно – объекты контроля, Федеральный закон, контроль).</w:t>
      </w:r>
    </w:p>
    <w:p w:rsidR="0094087C" w:rsidRPr="00817671" w:rsidRDefault="0094087C" w:rsidP="00A676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Действие настоящего Порядка не распространяется на объекты контроля, указанные в подпункте "б" пункта 8 Правил контроля, в связи с их отсутствием.</w:t>
      </w:r>
    </w:p>
    <w:p w:rsidR="0094087C" w:rsidRPr="00817671" w:rsidRDefault="0094087C" w:rsidP="00A67635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2. Субъектами контроля, осуществляемого Министерством финансов, являются (далее также - заказчики):</w:t>
      </w:r>
    </w:p>
    <w:p w:rsidR="0094087C" w:rsidRPr="00817671" w:rsidRDefault="0094087C" w:rsidP="00A676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lastRenderedPageBreak/>
        <w:t>а) государственные заказчики, осуществляющие закупки от имени Нижегородской области за счет средств областного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94087C" w:rsidRPr="00817671" w:rsidRDefault="0094087C" w:rsidP="00A676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б) бюджетные учреждения Нижегородской области, осуществляющие закупки в соответствии с частью 1 статьи 15 Федерального закона;</w:t>
      </w:r>
    </w:p>
    <w:p w:rsidR="0094087C" w:rsidRPr="00817671" w:rsidRDefault="0094087C" w:rsidP="00A676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в) автономные учреждения Нижегородской области, осуществляющие закупки в соответствии с частью 4 статьи 15 Федерального закона;</w:t>
      </w:r>
    </w:p>
    <w:p w:rsidR="0094087C" w:rsidRDefault="0094087C" w:rsidP="00A676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г) государственные унитарные предприятия Нижегородской области, осуществляющие</w:t>
      </w:r>
      <w:r w:rsidRPr="00762C04">
        <w:rPr>
          <w:rFonts w:ascii="Times New Roman" w:hAnsi="Times New Roman"/>
          <w:sz w:val="28"/>
          <w:szCs w:val="28"/>
          <w:lang w:eastAsia="ru-RU"/>
        </w:rPr>
        <w:t xml:space="preserve"> закупки за счет средств субсидий, предоставленных им из бюджета Нижегородской области на осуществление капитальных вложений в объекты государственной собственности Нижегородской области или приобретение объектов недвижимого имущества в собственность Нижегородской области.</w:t>
      </w:r>
    </w:p>
    <w:p w:rsidR="0094087C" w:rsidRPr="00817671" w:rsidRDefault="0094087C" w:rsidP="00A67635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A676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9CD">
        <w:rPr>
          <w:rFonts w:ascii="Times New Roman" w:hAnsi="Times New Roman"/>
          <w:sz w:val="28"/>
          <w:szCs w:val="28"/>
          <w:lang w:eastAsia="ru-RU"/>
        </w:rPr>
        <w:t>Взаимодействие субъектов контроля с Министерством финансов в целях контроля информации, определенной частью 5 статьи 99 Федерального закона, содержащейся в объектах контроля (</w:t>
      </w:r>
      <w:r w:rsidRPr="00474FC3">
        <w:rPr>
          <w:rFonts w:ascii="Times New Roman" w:hAnsi="Times New Roman"/>
          <w:sz w:val="28"/>
          <w:szCs w:val="28"/>
          <w:lang w:eastAsia="ru-RU"/>
        </w:rPr>
        <w:t>далее – контролируемая информация</w:t>
      </w:r>
      <w:r w:rsidRPr="00D169CD">
        <w:rPr>
          <w:rFonts w:ascii="Times New Roman" w:hAnsi="Times New Roman"/>
          <w:sz w:val="28"/>
          <w:szCs w:val="28"/>
          <w:lang w:eastAsia="ru-RU"/>
        </w:rPr>
        <w:t xml:space="preserve">), осуществляется при размещении в ЕИС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23 декабря </w:t>
      </w:r>
      <w:smartTag w:uri="urn:schemas-microsoft-com:office:smarttags" w:element="metricconverter">
        <w:smartTagPr>
          <w:attr w:name="ProductID" w:val="2013 г"/>
        </w:smartTagPr>
        <w:r w:rsidRPr="00817671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817671">
        <w:rPr>
          <w:rFonts w:ascii="Times New Roman" w:hAnsi="Times New Roman"/>
          <w:sz w:val="28"/>
          <w:szCs w:val="28"/>
          <w:lang w:eastAsia="ru-RU"/>
        </w:rPr>
        <w:t>. № 1414 (далее – электронный документ, форматы).</w:t>
      </w:r>
    </w:p>
    <w:p w:rsidR="0094087C" w:rsidRPr="00817671" w:rsidRDefault="0094087C" w:rsidP="00FD5E78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4. В отношении объектов контроля, подлежащих размещению в ЕИС, контроль осуществляется Министерством финансов в ЕИС в личном кабинете органа, уполномоченного на осуществление контроля в соответствии с частью 5 статьи 99 Федерального закона (далее – Личный кабинет органа контроля).</w:t>
      </w:r>
    </w:p>
    <w:p w:rsidR="0094087C" w:rsidRPr="00817671" w:rsidRDefault="0094087C" w:rsidP="00FD5E78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5. Объекты контроля формируются субъектами контроля в ЕИС в личном кабинете заказчика и для осуществления размещения в ЕИС предварительно посредством функционала ЕИС направляются на контроль в Министерство финансов в Личный кабинет органа контроля.</w:t>
      </w:r>
    </w:p>
    <w:p w:rsidR="0094087C" w:rsidRPr="00817671" w:rsidRDefault="0094087C" w:rsidP="00667C4B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6. Электронные документы, направляемые для размещения в ЕИС,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4087C" w:rsidRDefault="0094087C" w:rsidP="00667C4B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7. При поступлении объекта контроля в Личный кабинет органа контроля, ЕИС фиксируется дата и время начала проведения контроля, субъекту контроля автоматически направляется сообщение о начале проведения контроля (в случае соответствия электронного документа установленным форматам) в виде электронного документа с указанием зафиксированной даты и времени или сообщение о невозможности проведения контроля (в случае несоответствия электронного документа установленным форматам).</w:t>
      </w:r>
    </w:p>
    <w:p w:rsidR="0094087C" w:rsidRPr="00817671" w:rsidRDefault="0094087C" w:rsidP="00667C4B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</w:t>
      </w:r>
      <w:r w:rsidRPr="00214A86">
        <w:rPr>
          <w:rFonts w:ascii="Times New Roman" w:hAnsi="Times New Roman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  <w:lang w:eastAsia="ru-RU"/>
        </w:rPr>
        <w:t>Министерство финансов</w:t>
      </w:r>
      <w:r w:rsidRPr="00214A86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FF25BF">
        <w:rPr>
          <w:rFonts w:ascii="Times New Roman" w:hAnsi="Times New Roman"/>
          <w:sz w:val="28"/>
          <w:szCs w:val="28"/>
          <w:lang w:eastAsia="ru-RU"/>
        </w:rPr>
        <w:t xml:space="preserve">посредством функционала </w:t>
      </w:r>
      <w:r w:rsidR="009468BB" w:rsidRPr="00E50EFF">
        <w:rPr>
          <w:rFonts w:ascii="Times New Roman" w:hAnsi="Times New Roman"/>
          <w:sz w:val="28"/>
          <w:szCs w:val="28"/>
          <w:lang w:eastAsia="ru-RU"/>
        </w:rPr>
        <w:t>"</w:t>
      </w:r>
      <w:r w:rsidRPr="00FF25BF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 управления общественными финансами Нижегородской области</w:t>
      </w:r>
      <w:r w:rsidR="009468BB" w:rsidRPr="00E50EFF">
        <w:rPr>
          <w:rFonts w:ascii="Times New Roman" w:hAnsi="Times New Roman"/>
          <w:sz w:val="28"/>
          <w:szCs w:val="28"/>
          <w:lang w:eastAsia="ru-RU"/>
        </w:rPr>
        <w:t>"</w:t>
      </w:r>
      <w:r w:rsidRPr="00FF25BF">
        <w:rPr>
          <w:rFonts w:ascii="Times New Roman" w:hAnsi="Times New Roman"/>
          <w:sz w:val="28"/>
          <w:szCs w:val="28"/>
          <w:lang w:eastAsia="ru-RU"/>
        </w:rPr>
        <w:t>, проверяет</w:t>
      </w:r>
      <w:r w:rsidRPr="00214A86">
        <w:rPr>
          <w:rFonts w:ascii="Times New Roman" w:hAnsi="Times New Roman"/>
          <w:sz w:val="28"/>
          <w:szCs w:val="28"/>
          <w:lang w:eastAsia="ru-RU"/>
        </w:rPr>
        <w:t xml:space="preserve"> контролируемую информацию об объеме финансового обеспечения, включенную </w:t>
      </w:r>
      <w:r w:rsidRPr="00FF25BF">
        <w:rPr>
          <w:rFonts w:ascii="Times New Roman" w:hAnsi="Times New Roman"/>
          <w:sz w:val="28"/>
          <w:szCs w:val="28"/>
          <w:lang w:eastAsia="ru-RU"/>
        </w:rPr>
        <w:t>в план закупок</w:t>
      </w:r>
      <w:r w:rsidRPr="00817671">
        <w:rPr>
          <w:rFonts w:ascii="Times New Roman" w:hAnsi="Times New Roman"/>
          <w:sz w:val="28"/>
          <w:szCs w:val="28"/>
          <w:lang w:eastAsia="ru-RU"/>
        </w:rPr>
        <w:t>, являющийся объектом контроля, направляемый для размещения в ЕИС: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а) субъектов к</w:t>
      </w:r>
      <w:r w:rsidR="009468BB" w:rsidRPr="00817671">
        <w:rPr>
          <w:rFonts w:ascii="Times New Roman" w:hAnsi="Times New Roman"/>
          <w:sz w:val="28"/>
          <w:szCs w:val="28"/>
          <w:lang w:eastAsia="ru-RU"/>
        </w:rPr>
        <w:t>онтроля, указанных в подпункте "</w:t>
      </w:r>
      <w:r w:rsidRPr="00817671">
        <w:rPr>
          <w:rFonts w:ascii="Times New Roman" w:hAnsi="Times New Roman"/>
          <w:sz w:val="28"/>
          <w:szCs w:val="28"/>
          <w:lang w:eastAsia="ru-RU"/>
        </w:rPr>
        <w:t>а</w:t>
      </w:r>
      <w:r w:rsidR="009468BB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 пункта 2 настоящего Порядка:</w:t>
      </w:r>
    </w:p>
    <w:p w:rsidR="0094087C" w:rsidRPr="00035E88" w:rsidRDefault="0094087C" w:rsidP="001D68AD">
      <w:pPr>
        <w:tabs>
          <w:tab w:val="left" w:pos="426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</w:t>
      </w:r>
      <w:r w:rsidRPr="004D47CE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на закупку товаров, работ, услуг с учетом принятых и неисполненных обязательств субъектами контроля, поставленных на учет в соответствии с </w:t>
      </w:r>
      <w:hyperlink r:id="rId10" w:history="1">
        <w:r w:rsidRPr="004D47CE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4D47CE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Нижегородской области от 7 декабря </w:t>
      </w:r>
      <w:smartTag w:uri="urn:schemas-microsoft-com:office:smarttags" w:element="metricconverter">
        <w:smartTagPr>
          <w:attr w:name="ProductID" w:val="2013 г"/>
        </w:smartTagPr>
        <w:r w:rsidRPr="004D47CE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4D47CE">
        <w:rPr>
          <w:rFonts w:ascii="Times New Roman" w:hAnsi="Times New Roman"/>
          <w:sz w:val="28"/>
          <w:szCs w:val="28"/>
          <w:lang w:eastAsia="ru-RU"/>
        </w:rPr>
        <w:t xml:space="preserve">. № 131 </w:t>
      </w:r>
      <w:r w:rsidR="009468BB" w:rsidRPr="00E50EFF">
        <w:rPr>
          <w:rFonts w:ascii="Times New Roman" w:hAnsi="Times New Roman"/>
          <w:sz w:val="28"/>
          <w:szCs w:val="28"/>
          <w:lang w:eastAsia="ru-RU"/>
        </w:rPr>
        <w:t>"</w:t>
      </w:r>
      <w:r w:rsidRPr="004D47CE">
        <w:rPr>
          <w:rFonts w:ascii="Times New Roman" w:hAnsi="Times New Roman"/>
          <w:sz w:val="28"/>
          <w:szCs w:val="28"/>
          <w:lang w:eastAsia="ru-RU"/>
        </w:rPr>
        <w:t>О порядке учета бюджетных и денежных обязательств получат</w:t>
      </w:r>
      <w:r w:rsidR="009468BB">
        <w:rPr>
          <w:rFonts w:ascii="Times New Roman" w:hAnsi="Times New Roman"/>
          <w:sz w:val="28"/>
          <w:szCs w:val="28"/>
          <w:lang w:eastAsia="ru-RU"/>
        </w:rPr>
        <w:t>елей средств областного бюджета</w:t>
      </w:r>
      <w:r w:rsidR="009468BB" w:rsidRPr="00E50EFF">
        <w:rPr>
          <w:rFonts w:ascii="Times New Roman" w:hAnsi="Times New Roman"/>
          <w:sz w:val="28"/>
          <w:szCs w:val="28"/>
          <w:lang w:eastAsia="ru-RU"/>
        </w:rPr>
        <w:t>"</w:t>
      </w:r>
      <w:r w:rsidRPr="004D47CE">
        <w:rPr>
          <w:rFonts w:ascii="Times New Roman" w:hAnsi="Times New Roman"/>
          <w:sz w:val="28"/>
          <w:szCs w:val="28"/>
          <w:lang w:eastAsia="ru-RU"/>
        </w:rPr>
        <w:t xml:space="preserve"> (далее – Порядок учета);</w:t>
      </w:r>
    </w:p>
    <w:p w:rsidR="0094087C" w:rsidRPr="00817671" w:rsidRDefault="0094087C" w:rsidP="001D68AD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D47CE">
        <w:rPr>
          <w:rFonts w:ascii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Правительства Нижегородской области,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</w:t>
      </w:r>
      <w:r w:rsidRPr="00817671">
        <w:rPr>
          <w:rFonts w:ascii="Times New Roman" w:hAnsi="Times New Roman"/>
          <w:sz w:val="28"/>
          <w:szCs w:val="28"/>
          <w:lang w:eastAsia="ru-RU"/>
        </w:rPr>
        <w:t>планируется по истечении планового периода;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б) субъектов контроля, указанных в подпунктах "б", "в" пункта 2 </w:t>
      </w:r>
      <w:r w:rsidR="00611886" w:rsidRPr="00817671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Порядка,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</w:t>
      </w:r>
      <w:hyperlink r:id="rId11" w:history="1">
        <w:r w:rsidRPr="00817671">
          <w:rPr>
            <w:rFonts w:ascii="Times New Roman" w:hAnsi="Times New Roman"/>
            <w:sz w:val="28"/>
            <w:szCs w:val="28"/>
            <w:lang w:eastAsia="ru-RU"/>
          </w:rPr>
          <w:t>таблице 2.1 пункта 8</w:t>
        </w:r>
      </w:hyperlink>
      <w:r w:rsidRPr="00817671">
        <w:rPr>
          <w:rFonts w:ascii="Times New Roman" w:hAnsi="Times New Roman"/>
          <w:sz w:val="28"/>
          <w:szCs w:val="28"/>
          <w:lang w:eastAsia="ru-RU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</w:t>
      </w:r>
      <w:smartTag w:uri="urn:schemas-microsoft-com:office:smarttags" w:element="metricconverter">
        <w:smartTagPr>
          <w:attr w:name="ProductID" w:val="2013 г"/>
        </w:smartTagPr>
        <w:r w:rsidRPr="00817671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817671">
        <w:rPr>
          <w:rFonts w:ascii="Times New Roman" w:hAnsi="Times New Roman"/>
          <w:sz w:val="28"/>
          <w:szCs w:val="28"/>
          <w:lang w:eastAsia="ru-RU"/>
        </w:rPr>
        <w:t>. № 81н (далее - план ФХД);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в) субъектов контроля, указанных в подпункте "г" пункта 2 настоящего Порядка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принятого на учет в соответствии с Порядком учета.</w:t>
      </w:r>
    </w:p>
    <w:p w:rsidR="0094087C" w:rsidRPr="00817671" w:rsidRDefault="0094087C" w:rsidP="001D68AD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9. Министерство финансов, в том числе посредством функционала "Государственной информационной системы управления общественными финансами Нижегородской области", осуществляет проверку плана закупок, являющегося объектом контроля, в соответствии с пунктом 8 настоящего Порядка:</w:t>
      </w:r>
    </w:p>
    <w:p w:rsidR="0094087C" w:rsidRPr="00817671" w:rsidRDefault="00611886" w:rsidP="006118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94087C" w:rsidRPr="00817671">
        <w:rPr>
          <w:rFonts w:ascii="Times New Roman" w:hAnsi="Times New Roman"/>
          <w:sz w:val="28"/>
          <w:szCs w:val="28"/>
          <w:lang w:eastAsia="ru-RU"/>
        </w:rPr>
        <w:t>при размещении субъектами контроля объектов контроля в ЕИС;</w:t>
      </w:r>
    </w:p>
    <w:p w:rsidR="0094087C" w:rsidRPr="00817671" w:rsidRDefault="00611886" w:rsidP="006118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94087C" w:rsidRPr="00817671">
        <w:rPr>
          <w:rFonts w:ascii="Times New Roman" w:hAnsi="Times New Roman"/>
          <w:sz w:val="28"/>
          <w:szCs w:val="28"/>
          <w:lang w:eastAsia="ru-RU"/>
        </w:rPr>
        <w:t>при постановке Министерством финансов на учет бюджетных обязательств или внесении изменений в поставленное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включенных в план закупок;</w:t>
      </w:r>
    </w:p>
    <w:p w:rsidR="0094087C" w:rsidRPr="00817671" w:rsidRDefault="00611886" w:rsidP="006118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94087C" w:rsidRPr="00817671">
        <w:rPr>
          <w:rFonts w:ascii="Times New Roman" w:hAnsi="Times New Roman"/>
          <w:sz w:val="28"/>
          <w:szCs w:val="28"/>
          <w:lang w:eastAsia="ru-RU"/>
        </w:rPr>
        <w:t>при уменьшении в установленном порядке субъекту контроля, как получателю бюджетных средств,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94087C" w:rsidRPr="00817671" w:rsidRDefault="00611886" w:rsidP="006118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94087C" w:rsidRPr="00817671">
        <w:rPr>
          <w:rFonts w:ascii="Times New Roman" w:hAnsi="Times New Roman"/>
          <w:sz w:val="28"/>
          <w:szCs w:val="28"/>
          <w:lang w:eastAsia="ru-RU"/>
        </w:rPr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4087C" w:rsidRPr="00817671" w:rsidRDefault="00611886" w:rsidP="006118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94087C" w:rsidRPr="00817671">
        <w:rPr>
          <w:rFonts w:ascii="Times New Roman" w:hAnsi="Times New Roman"/>
          <w:sz w:val="28"/>
          <w:szCs w:val="28"/>
          <w:lang w:eastAsia="ru-RU"/>
        </w:rPr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8 настоящего Порядка.</w:t>
      </w:r>
    </w:p>
    <w:p w:rsidR="0094087C" w:rsidRPr="00817671" w:rsidRDefault="0094087C" w:rsidP="001D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10. При осуществлении взаимодействия с субъектами контроля Министерство финансов проверяет в ЕИС в соответствии с подпунктом "в" пункта 13 Правил контроля следующие объекты контроля: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 xml:space="preserve">б) извещение об осуществлении закупки, проект контракта, заключаемый с </w:t>
      </w:r>
      <w:r w:rsidRPr="00817671">
        <w:rPr>
          <w:rFonts w:ascii="Times New Roman" w:hAnsi="Times New Roman"/>
          <w:sz w:val="28"/>
          <w:szCs w:val="28"/>
          <w:lang w:eastAsia="ru-RU"/>
        </w:rPr>
        <w:t>единственным</w:t>
      </w:r>
      <w:r w:rsidRPr="00817671">
        <w:rPr>
          <w:rFonts w:ascii="Times New Roman" w:hAnsi="Times New Roman"/>
          <w:sz w:val="28"/>
          <w:szCs w:val="28"/>
        </w:rPr>
        <w:t xml:space="preserve">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lastRenderedPageBreak/>
        <w:t>- 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-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г) информацию, включаемую в реестр контрактов, на соответствие: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- идентификационного кода закупки - аналогичной информации, содержащейся в условиях контракта (в сведениях о контракте);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- информации (сведений) о цене контракта - цене, указанной в условиях контракта в контракте (в сведениях о проекте контракта).</w:t>
      </w:r>
    </w:p>
    <w:p w:rsidR="0094087C" w:rsidRPr="00817671" w:rsidRDefault="0094087C" w:rsidP="001D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</w:rPr>
        <w:t>11. Предусмотренное пунктом 10 настоящего</w:t>
      </w:r>
      <w:r w:rsidRPr="008176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7671">
        <w:rPr>
          <w:rFonts w:ascii="Times New Roman" w:hAnsi="Times New Roman"/>
          <w:sz w:val="28"/>
          <w:szCs w:val="28"/>
        </w:rPr>
        <w:t>Порядка взаимодействие субъектов контроля с Министерством финансов при проверке объектов ко</w:t>
      </w:r>
      <w:r w:rsidR="009468BB" w:rsidRPr="00817671">
        <w:rPr>
          <w:rFonts w:ascii="Times New Roman" w:hAnsi="Times New Roman"/>
          <w:sz w:val="28"/>
          <w:szCs w:val="28"/>
        </w:rPr>
        <w:t xml:space="preserve">нтроля, указанных в подпунктах </w:t>
      </w:r>
      <w:r w:rsidR="009468BB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</w:rPr>
        <w:t>б</w:t>
      </w:r>
      <w:r w:rsidR="009468BB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</w:rPr>
        <w:t xml:space="preserve"> и </w:t>
      </w:r>
      <w:r w:rsidR="009468BB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</w:rPr>
        <w:t>в</w:t>
      </w:r>
      <w:r w:rsidR="009468BB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</w:rPr>
        <w:t xml:space="preserve"> пункта 10 настоящего Порядка, осуществляется с учетом следующих особенностей:</w:t>
      </w:r>
    </w:p>
    <w:p w:rsidR="0094087C" w:rsidRPr="00817671" w:rsidRDefault="0094087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а) о</w:t>
      </w:r>
      <w:r w:rsidRPr="00817671">
        <w:rPr>
          <w:rFonts w:ascii="Times New Roman" w:hAnsi="Times New Roman"/>
          <w:sz w:val="28"/>
          <w:szCs w:val="28"/>
        </w:rPr>
        <w:t>бъекты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 контроля (сведения об объектах контроля), направляемые уполномоченным</w:t>
      </w:r>
      <w:r w:rsidR="004913CE" w:rsidRPr="00817671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  <w:r w:rsidRPr="00817671">
        <w:rPr>
          <w:rFonts w:ascii="Times New Roman" w:hAnsi="Times New Roman"/>
          <w:sz w:val="28"/>
          <w:szCs w:val="28"/>
          <w:lang w:eastAsia="ru-RU"/>
        </w:rPr>
        <w:t>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- соответствие начальной (максимальной) цены контракта и идентификационного кода </w:t>
      </w:r>
      <w:r w:rsidRPr="00817671">
        <w:rPr>
          <w:rFonts w:ascii="Times New Roman" w:hAnsi="Times New Roman"/>
          <w:sz w:val="28"/>
          <w:szCs w:val="28"/>
        </w:rPr>
        <w:t>закупки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4087C" w:rsidRPr="00817671" w:rsidRDefault="0094087C" w:rsidP="001D6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4087C" w:rsidRPr="00817671" w:rsidRDefault="0094087C" w:rsidP="001D68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7214C" w:rsidRPr="00817671" w:rsidRDefault="00D7214C" w:rsidP="00D721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</w:t>
      </w:r>
      <w:hyperlink r:id="rId12" w:history="1">
        <w:r w:rsidRPr="00817671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 w:rsidRPr="00817671">
        <w:rPr>
          <w:rFonts w:ascii="Times New Roman" w:hAnsi="Times New Roman"/>
          <w:sz w:val="28"/>
          <w:szCs w:val="28"/>
          <w:lang w:eastAsia="ru-RU"/>
        </w:rPr>
        <w:t xml:space="preserve"> требований к плану-графику закупок товаров, работ, услуг, утвержденных постановлением Правительства Российской Федерации от 5 июня 2015 г. </w:t>
      </w:r>
      <w:r w:rsidR="00AA51D5" w:rsidRPr="00817671">
        <w:rPr>
          <w:rFonts w:ascii="Times New Roman" w:hAnsi="Times New Roman"/>
          <w:sz w:val="28"/>
          <w:szCs w:val="28"/>
          <w:lang w:eastAsia="ru-RU"/>
        </w:rPr>
        <w:t>№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 554,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D7214C" w:rsidRPr="00817671" w:rsidRDefault="00D7214C" w:rsidP="00D7214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lastRenderedPageBreak/>
        <w:t>-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D7214C" w:rsidRPr="00817671" w:rsidRDefault="00D7214C" w:rsidP="00D7214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суммы цен по контрактам, заключенным по итогам указанных в настоящем пункте закупок;</w:t>
      </w:r>
    </w:p>
    <w:p w:rsidR="0094087C" w:rsidRPr="00817671" w:rsidRDefault="00D7214C" w:rsidP="001D68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</w:rPr>
        <w:t>в</w:t>
      </w:r>
      <w:r w:rsidR="0094087C" w:rsidRPr="00817671">
        <w:rPr>
          <w:rFonts w:ascii="Times New Roman" w:hAnsi="Times New Roman"/>
          <w:sz w:val="28"/>
          <w:szCs w:val="28"/>
        </w:rPr>
        <w:t>) проект</w:t>
      </w:r>
      <w:r w:rsidR="0094087C" w:rsidRPr="00817671">
        <w:rPr>
          <w:rFonts w:ascii="Times New Roman" w:hAnsi="Times New Roman"/>
          <w:sz w:val="28"/>
          <w:szCs w:val="28"/>
          <w:lang w:eastAsia="ru-RU"/>
        </w:rPr>
        <w:t xml:space="preserve">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4087C" w:rsidRPr="00817671" w:rsidRDefault="0094087C" w:rsidP="001D68A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4087C" w:rsidRPr="00817671" w:rsidRDefault="0094087C" w:rsidP="001D68AD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12. Министерство финансов проводит проверку объектов контроля на соответствие контролируемой информации требованиям, установленным частью 5 статьи 99 Федерального закона в течение одного рабочего дня со дня направления объекта контроля для размещения в ЕИС и проведения контроля, </w:t>
      </w:r>
      <w:r w:rsidRPr="00817671">
        <w:rPr>
          <w:rFonts w:ascii="Times New Roman" w:hAnsi="Times New Roman"/>
          <w:sz w:val="28"/>
          <w:szCs w:val="28"/>
        </w:rPr>
        <w:t>за исключением объектов контроля, указанных в подпункт</w:t>
      </w:r>
      <w:r w:rsidR="00936AD6" w:rsidRPr="00817671">
        <w:rPr>
          <w:rFonts w:ascii="Times New Roman" w:hAnsi="Times New Roman"/>
          <w:sz w:val="28"/>
          <w:szCs w:val="28"/>
        </w:rPr>
        <w:t xml:space="preserve">е </w:t>
      </w:r>
      <w:r w:rsidR="00936AD6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</w:rPr>
        <w:t>г</w:t>
      </w:r>
      <w:r w:rsidR="00936AD6" w:rsidRPr="00817671">
        <w:rPr>
          <w:rFonts w:ascii="Times New Roman" w:hAnsi="Times New Roman"/>
          <w:sz w:val="28"/>
          <w:szCs w:val="28"/>
          <w:lang w:eastAsia="ru-RU"/>
        </w:rPr>
        <w:t>"</w:t>
      </w:r>
      <w:r w:rsidRPr="00817671">
        <w:rPr>
          <w:rFonts w:ascii="Times New Roman" w:hAnsi="Times New Roman"/>
          <w:sz w:val="28"/>
          <w:szCs w:val="28"/>
        </w:rPr>
        <w:t xml:space="preserve"> пункта 10 настоящего Порядка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7671">
        <w:rPr>
          <w:rFonts w:ascii="Times New Roman" w:hAnsi="Times New Roman"/>
          <w:sz w:val="28"/>
          <w:szCs w:val="28"/>
        </w:rPr>
        <w:t>размещаемых в ЕИС в срок, установленный для осуществления проверки, предусмотренной пунктом 13 Правил ведения реестра контрактов, заключенных заказчиками, утвержденных постановлением Правительства Российской Федерации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94087C" w:rsidRPr="00817671" w:rsidRDefault="0094087C" w:rsidP="001D68AD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13. По результатам проведения проверки Министерство финансов посредством функционала ЕИС формирует и направляет субъекту контроля следующие результаты контроля:</w:t>
      </w:r>
    </w:p>
    <w:p w:rsidR="0094087C" w:rsidRPr="00817671" w:rsidRDefault="0094087C" w:rsidP="001D68AD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при соответствии контролируемой информации требованиям, установленным частью 5 статьи 99 Федерального закона, – уведомление о соответствии контролируемой информации;</w:t>
      </w:r>
    </w:p>
    <w:p w:rsidR="0094087C" w:rsidRPr="00817671" w:rsidRDefault="0094087C" w:rsidP="001D68AD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- при несоответствии контролируемой информации требованиям, установленным частью 5 статьи 99 Федерального закона, – протокол о несоответствии контролируемой информации с указанием выявленных нарушений.</w:t>
      </w:r>
    </w:p>
    <w:p w:rsidR="0094087C" w:rsidRPr="00817671" w:rsidRDefault="0094087C" w:rsidP="001D68AD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817671">
        <w:rPr>
          <w:rFonts w:ascii="Times New Roman" w:hAnsi="Times New Roman"/>
          <w:sz w:val="28"/>
          <w:szCs w:val="28"/>
        </w:rPr>
        <w:t>Результат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 проведения контроля должен быть подписан соответствующей требованиям Федерального закона электронной подписью лица, имеющего право действовать от имени Министерства финансов</w:t>
      </w:r>
      <w:r w:rsidR="00936AD6" w:rsidRPr="00817671">
        <w:rPr>
          <w:rFonts w:ascii="Times New Roman" w:hAnsi="Times New Roman"/>
          <w:sz w:val="28"/>
          <w:szCs w:val="28"/>
          <w:lang w:eastAsia="ru-RU"/>
        </w:rPr>
        <w:t>,</w:t>
      </w:r>
      <w:r w:rsidRPr="00817671">
        <w:rPr>
          <w:rFonts w:ascii="Times New Roman" w:hAnsi="Times New Roman"/>
          <w:sz w:val="28"/>
          <w:szCs w:val="28"/>
          <w:lang w:eastAsia="ru-RU"/>
        </w:rPr>
        <w:t xml:space="preserve"> и направлен субъекту контроля в течение срока, установленного пунктом 12 настоящего Порядка.</w:t>
      </w:r>
    </w:p>
    <w:p w:rsidR="0094087C" w:rsidRPr="00817671" w:rsidRDefault="0094087C" w:rsidP="001D68AD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 </w:t>
      </w:r>
      <w:r w:rsidRPr="00817671">
        <w:rPr>
          <w:rFonts w:ascii="Times New Roman" w:hAnsi="Times New Roman"/>
          <w:sz w:val="28"/>
          <w:szCs w:val="28"/>
        </w:rPr>
        <w:t>В случае соответствия контролируемой информации требованиям, установленным частью 5 статьи 99 Федерального закона, р</w:t>
      </w:r>
      <w:r w:rsidRPr="00817671">
        <w:rPr>
          <w:rFonts w:ascii="Times New Roman" w:hAnsi="Times New Roman"/>
          <w:sz w:val="28"/>
          <w:szCs w:val="28"/>
          <w:lang w:eastAsia="ru-RU"/>
        </w:rPr>
        <w:t>азмещение объектов контроля в ЕИС происходит автоматически после подписания Министерством финансов уведомления о соответствии контролируемой информации.</w:t>
      </w:r>
    </w:p>
    <w:p w:rsidR="0094087C" w:rsidRDefault="0094087C" w:rsidP="001B5D7E">
      <w:pPr>
        <w:tabs>
          <w:tab w:val="left" w:pos="426"/>
          <w:tab w:val="left" w:pos="8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71">
        <w:rPr>
          <w:rFonts w:ascii="Times New Roman" w:hAnsi="Times New Roman"/>
          <w:sz w:val="28"/>
          <w:szCs w:val="28"/>
          <w:lang w:eastAsia="ru-RU"/>
        </w:rPr>
        <w:t>16. В случае выявления несоответствия контролируемой информации, после подписания Министерством финансов протокола о несоответствии контролируемой информации требованиям, установленным частью 5 статьи 99 Федерального закона, такой протокол автоматически направляется субъекту контроля, а объекты контроля не размещаются в ЕИС до устранения указанного нарушения</w:t>
      </w:r>
      <w:r w:rsidRPr="0081767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17671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Pr="008F2511">
        <w:rPr>
          <w:rFonts w:ascii="Times New Roman" w:hAnsi="Times New Roman"/>
          <w:sz w:val="28"/>
          <w:szCs w:val="28"/>
          <w:lang w:eastAsia="ru-RU"/>
        </w:rPr>
        <w:t xml:space="preserve"> прохождения повторного контроля</w:t>
      </w:r>
      <w:r>
        <w:rPr>
          <w:rFonts w:ascii="Times New Roman" w:hAnsi="Times New Roman"/>
          <w:sz w:val="28"/>
          <w:szCs w:val="28"/>
          <w:lang w:eastAsia="ru-RU"/>
        </w:rPr>
        <w:t>.".</w:t>
      </w:r>
    </w:p>
    <w:sectPr w:rsidR="0094087C" w:rsidSect="00E8669A">
      <w:headerReference w:type="even" r:id="rId13"/>
      <w:headerReference w:type="default" r:id="rId14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22" w:rsidRDefault="006C0022">
      <w:r>
        <w:separator/>
      </w:r>
    </w:p>
  </w:endnote>
  <w:endnote w:type="continuationSeparator" w:id="0">
    <w:p w:rsidR="006C0022" w:rsidRDefault="006C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22" w:rsidRDefault="006C0022">
      <w:r>
        <w:separator/>
      </w:r>
    </w:p>
  </w:footnote>
  <w:footnote w:type="continuationSeparator" w:id="0">
    <w:p w:rsidR="006C0022" w:rsidRDefault="006C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C" w:rsidRDefault="0094087C" w:rsidP="00EF32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87C" w:rsidRDefault="009408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C" w:rsidRPr="00D215D3" w:rsidRDefault="0094087C" w:rsidP="00EF3217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D215D3">
      <w:rPr>
        <w:rStyle w:val="a8"/>
        <w:rFonts w:ascii="Times New Roman" w:hAnsi="Times New Roman"/>
      </w:rPr>
      <w:fldChar w:fldCharType="begin"/>
    </w:r>
    <w:r w:rsidRPr="00D215D3">
      <w:rPr>
        <w:rStyle w:val="a8"/>
        <w:rFonts w:ascii="Times New Roman" w:hAnsi="Times New Roman"/>
      </w:rPr>
      <w:instrText xml:space="preserve">PAGE  </w:instrText>
    </w:r>
    <w:r w:rsidRPr="00D215D3">
      <w:rPr>
        <w:rStyle w:val="a8"/>
        <w:rFonts w:ascii="Times New Roman" w:hAnsi="Times New Roman"/>
      </w:rPr>
      <w:fldChar w:fldCharType="separate"/>
    </w:r>
    <w:r w:rsidR="00817671">
      <w:rPr>
        <w:rStyle w:val="a8"/>
        <w:rFonts w:ascii="Times New Roman" w:hAnsi="Times New Roman"/>
        <w:noProof/>
      </w:rPr>
      <w:t>2</w:t>
    </w:r>
    <w:r w:rsidRPr="00D215D3">
      <w:rPr>
        <w:rStyle w:val="a8"/>
        <w:rFonts w:ascii="Times New Roman" w:hAnsi="Times New Roman"/>
      </w:rPr>
      <w:fldChar w:fldCharType="end"/>
    </w:r>
  </w:p>
  <w:p w:rsidR="0094087C" w:rsidRDefault="009408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63E"/>
    <w:multiLevelType w:val="hybridMultilevel"/>
    <w:tmpl w:val="CB7C01E6"/>
    <w:lvl w:ilvl="0" w:tplc="538EF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9E6D4F"/>
    <w:multiLevelType w:val="hybridMultilevel"/>
    <w:tmpl w:val="CB7C01E6"/>
    <w:lvl w:ilvl="0" w:tplc="538EF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64"/>
    <w:rsid w:val="0002166A"/>
    <w:rsid w:val="000304EF"/>
    <w:rsid w:val="00032524"/>
    <w:rsid w:val="00035E88"/>
    <w:rsid w:val="000460CC"/>
    <w:rsid w:val="00096C56"/>
    <w:rsid w:val="000A131F"/>
    <w:rsid w:val="000B397E"/>
    <w:rsid w:val="000B5223"/>
    <w:rsid w:val="000C08BA"/>
    <w:rsid w:val="000C470B"/>
    <w:rsid w:val="000C5A06"/>
    <w:rsid w:val="000D7D03"/>
    <w:rsid w:val="000E752E"/>
    <w:rsid w:val="000E7A9E"/>
    <w:rsid w:val="000F35CA"/>
    <w:rsid w:val="0010750E"/>
    <w:rsid w:val="00112695"/>
    <w:rsid w:val="001152E3"/>
    <w:rsid w:val="0011530C"/>
    <w:rsid w:val="001223E0"/>
    <w:rsid w:val="001325E4"/>
    <w:rsid w:val="0014238D"/>
    <w:rsid w:val="00145A7A"/>
    <w:rsid w:val="00152522"/>
    <w:rsid w:val="00156D81"/>
    <w:rsid w:val="00163032"/>
    <w:rsid w:val="001808E7"/>
    <w:rsid w:val="001B5D7E"/>
    <w:rsid w:val="001D0797"/>
    <w:rsid w:val="001D68AD"/>
    <w:rsid w:val="001E7892"/>
    <w:rsid w:val="001F5200"/>
    <w:rsid w:val="001F61EA"/>
    <w:rsid w:val="00200393"/>
    <w:rsid w:val="00211DCE"/>
    <w:rsid w:val="00214A86"/>
    <w:rsid w:val="00240A40"/>
    <w:rsid w:val="00244790"/>
    <w:rsid w:val="00257F1D"/>
    <w:rsid w:val="00262BA4"/>
    <w:rsid w:val="002B1851"/>
    <w:rsid w:val="002B1A0A"/>
    <w:rsid w:val="002F09C1"/>
    <w:rsid w:val="002F1CFC"/>
    <w:rsid w:val="00306CA5"/>
    <w:rsid w:val="00322D9C"/>
    <w:rsid w:val="0035406E"/>
    <w:rsid w:val="00360993"/>
    <w:rsid w:val="003631A3"/>
    <w:rsid w:val="00383B64"/>
    <w:rsid w:val="00397892"/>
    <w:rsid w:val="003C2A64"/>
    <w:rsid w:val="003C32C1"/>
    <w:rsid w:val="003E1F72"/>
    <w:rsid w:val="00417A7B"/>
    <w:rsid w:val="0042428D"/>
    <w:rsid w:val="00444D58"/>
    <w:rsid w:val="004574AB"/>
    <w:rsid w:val="00474FC3"/>
    <w:rsid w:val="004913CE"/>
    <w:rsid w:val="004A11E9"/>
    <w:rsid w:val="004A30F3"/>
    <w:rsid w:val="004A44DE"/>
    <w:rsid w:val="004A4526"/>
    <w:rsid w:val="004A558E"/>
    <w:rsid w:val="004B1BDF"/>
    <w:rsid w:val="004C7799"/>
    <w:rsid w:val="004D05FC"/>
    <w:rsid w:val="004D47CE"/>
    <w:rsid w:val="00513DC6"/>
    <w:rsid w:val="00521931"/>
    <w:rsid w:val="00537B7C"/>
    <w:rsid w:val="00542239"/>
    <w:rsid w:val="00547868"/>
    <w:rsid w:val="005750ED"/>
    <w:rsid w:val="00585474"/>
    <w:rsid w:val="005A557F"/>
    <w:rsid w:val="005A7407"/>
    <w:rsid w:val="005B760D"/>
    <w:rsid w:val="005C4C5D"/>
    <w:rsid w:val="005D149F"/>
    <w:rsid w:val="005D4DD4"/>
    <w:rsid w:val="005F2B6A"/>
    <w:rsid w:val="00611886"/>
    <w:rsid w:val="00667C4B"/>
    <w:rsid w:val="006779D5"/>
    <w:rsid w:val="00690ABC"/>
    <w:rsid w:val="0069316A"/>
    <w:rsid w:val="006B739D"/>
    <w:rsid w:val="006C0022"/>
    <w:rsid w:val="006D1C9D"/>
    <w:rsid w:val="00701FE1"/>
    <w:rsid w:val="00702610"/>
    <w:rsid w:val="00706009"/>
    <w:rsid w:val="00720B90"/>
    <w:rsid w:val="00732896"/>
    <w:rsid w:val="00740615"/>
    <w:rsid w:val="00762C04"/>
    <w:rsid w:val="0076365B"/>
    <w:rsid w:val="00782C25"/>
    <w:rsid w:val="00786F49"/>
    <w:rsid w:val="00796EC7"/>
    <w:rsid w:val="007C3DD7"/>
    <w:rsid w:val="007E3813"/>
    <w:rsid w:val="007E6061"/>
    <w:rsid w:val="007F46E4"/>
    <w:rsid w:val="007F78B9"/>
    <w:rsid w:val="00801374"/>
    <w:rsid w:val="008111E4"/>
    <w:rsid w:val="0081139E"/>
    <w:rsid w:val="00817671"/>
    <w:rsid w:val="00817859"/>
    <w:rsid w:val="008460A9"/>
    <w:rsid w:val="00850467"/>
    <w:rsid w:val="008A77BA"/>
    <w:rsid w:val="008B4BD5"/>
    <w:rsid w:val="008E46A9"/>
    <w:rsid w:val="008E623E"/>
    <w:rsid w:val="008E6EED"/>
    <w:rsid w:val="008F2511"/>
    <w:rsid w:val="00913660"/>
    <w:rsid w:val="0092454B"/>
    <w:rsid w:val="00936AD6"/>
    <w:rsid w:val="0094087C"/>
    <w:rsid w:val="00941E7A"/>
    <w:rsid w:val="00942377"/>
    <w:rsid w:val="00943D80"/>
    <w:rsid w:val="009468BB"/>
    <w:rsid w:val="009474C9"/>
    <w:rsid w:val="00980DE0"/>
    <w:rsid w:val="009864B3"/>
    <w:rsid w:val="009A0F4F"/>
    <w:rsid w:val="009A23C6"/>
    <w:rsid w:val="009A25FD"/>
    <w:rsid w:val="009A2E39"/>
    <w:rsid w:val="009B2865"/>
    <w:rsid w:val="009B5544"/>
    <w:rsid w:val="009D341B"/>
    <w:rsid w:val="009F32EA"/>
    <w:rsid w:val="009F767F"/>
    <w:rsid w:val="009F7A08"/>
    <w:rsid w:val="00A123AA"/>
    <w:rsid w:val="00A26831"/>
    <w:rsid w:val="00A501B8"/>
    <w:rsid w:val="00A60321"/>
    <w:rsid w:val="00A67635"/>
    <w:rsid w:val="00A93704"/>
    <w:rsid w:val="00AA51D5"/>
    <w:rsid w:val="00AD048F"/>
    <w:rsid w:val="00AE61BE"/>
    <w:rsid w:val="00B24B6B"/>
    <w:rsid w:val="00B339CF"/>
    <w:rsid w:val="00B33B47"/>
    <w:rsid w:val="00B411C3"/>
    <w:rsid w:val="00B521F9"/>
    <w:rsid w:val="00B66878"/>
    <w:rsid w:val="00B722A7"/>
    <w:rsid w:val="00B91D94"/>
    <w:rsid w:val="00B96892"/>
    <w:rsid w:val="00BA2757"/>
    <w:rsid w:val="00BA4EFD"/>
    <w:rsid w:val="00C012E2"/>
    <w:rsid w:val="00C1532F"/>
    <w:rsid w:val="00C2560E"/>
    <w:rsid w:val="00C3462F"/>
    <w:rsid w:val="00C42D16"/>
    <w:rsid w:val="00C56437"/>
    <w:rsid w:val="00C5727B"/>
    <w:rsid w:val="00C73620"/>
    <w:rsid w:val="00CB6556"/>
    <w:rsid w:val="00CD2D31"/>
    <w:rsid w:val="00CE61E8"/>
    <w:rsid w:val="00CF1FE0"/>
    <w:rsid w:val="00CF2906"/>
    <w:rsid w:val="00D12F95"/>
    <w:rsid w:val="00D140BD"/>
    <w:rsid w:val="00D169CD"/>
    <w:rsid w:val="00D215D3"/>
    <w:rsid w:val="00D267B0"/>
    <w:rsid w:val="00D44679"/>
    <w:rsid w:val="00D44B17"/>
    <w:rsid w:val="00D7214C"/>
    <w:rsid w:val="00D7224E"/>
    <w:rsid w:val="00D749D3"/>
    <w:rsid w:val="00D839F3"/>
    <w:rsid w:val="00D9362D"/>
    <w:rsid w:val="00DA2928"/>
    <w:rsid w:val="00DC682A"/>
    <w:rsid w:val="00DE7BD0"/>
    <w:rsid w:val="00E05E7A"/>
    <w:rsid w:val="00E25590"/>
    <w:rsid w:val="00E34B10"/>
    <w:rsid w:val="00E50EFF"/>
    <w:rsid w:val="00E64836"/>
    <w:rsid w:val="00E84EC5"/>
    <w:rsid w:val="00E8669A"/>
    <w:rsid w:val="00E906A1"/>
    <w:rsid w:val="00E91EA2"/>
    <w:rsid w:val="00E97250"/>
    <w:rsid w:val="00E97BB3"/>
    <w:rsid w:val="00EC2610"/>
    <w:rsid w:val="00EF3217"/>
    <w:rsid w:val="00F06FC2"/>
    <w:rsid w:val="00F2535F"/>
    <w:rsid w:val="00F26E92"/>
    <w:rsid w:val="00F52007"/>
    <w:rsid w:val="00F61355"/>
    <w:rsid w:val="00F70670"/>
    <w:rsid w:val="00F73516"/>
    <w:rsid w:val="00F75C14"/>
    <w:rsid w:val="00F84128"/>
    <w:rsid w:val="00F86887"/>
    <w:rsid w:val="00FA3EA9"/>
    <w:rsid w:val="00FC309B"/>
    <w:rsid w:val="00FC7CE8"/>
    <w:rsid w:val="00FD1D85"/>
    <w:rsid w:val="00FD5E78"/>
    <w:rsid w:val="00FE60AA"/>
    <w:rsid w:val="00FE746A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E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B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21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8AA"/>
    <w:rPr>
      <w:lang w:eastAsia="en-US"/>
    </w:rPr>
  </w:style>
  <w:style w:type="character" w:styleId="a8">
    <w:name w:val="page number"/>
    <w:basedOn w:val="a0"/>
    <w:uiPriority w:val="99"/>
    <w:rsid w:val="00D215D3"/>
    <w:rPr>
      <w:rFonts w:cs="Times New Roman"/>
    </w:rPr>
  </w:style>
  <w:style w:type="paragraph" w:styleId="a9">
    <w:name w:val="footer"/>
    <w:basedOn w:val="a"/>
    <w:link w:val="aa"/>
    <w:uiPriority w:val="99"/>
    <w:rsid w:val="00D21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8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E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B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21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8AA"/>
    <w:rPr>
      <w:lang w:eastAsia="en-US"/>
    </w:rPr>
  </w:style>
  <w:style w:type="character" w:styleId="a8">
    <w:name w:val="page number"/>
    <w:basedOn w:val="a0"/>
    <w:uiPriority w:val="99"/>
    <w:rsid w:val="00D215D3"/>
    <w:rPr>
      <w:rFonts w:cs="Times New Roman"/>
    </w:rPr>
  </w:style>
  <w:style w:type="paragraph" w:styleId="a9">
    <w:name w:val="footer"/>
    <w:basedOn w:val="a"/>
    <w:link w:val="aa"/>
    <w:uiPriority w:val="99"/>
    <w:rsid w:val="00D21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8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865485B0020907747FFACE80ED5AEB26EA1F92A58A4EB025FBE5932C36ED277AAA342F0EDE51D2AE6E71E8204DA230888B769EC317BFAyFd7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2FBFFF40E81152E03BF89CEB4D55ABD2E280870AAE9D62AF0C039A04867EE0FE351DE21A5AD9616247B1B38DA0EE9B60B26703150516AV8J5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2865485B0020907747FFACE80ED5AEB267A3FB2F53A4EB025FBE5932C36ED277AAA341F7E8EE4872A9E642C459C9200188B468F3y3d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2865485B0020907747E1A1FE628AABB764FBF72C52AEBE5A0CB80E6D93688737EAA517A1A9B01121E5AD4EC74FD52101y9d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865485B0020907747FFACE80ED5AEB36EA5FB2F56A4EB025FBE5932C36ED277AAA342F0ECE61522E6E71E8204DA230888B769EC317BFAyFd7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popkov_aa</dc:creator>
  <cp:keywords/>
  <dc:description/>
  <cp:lastModifiedBy>User</cp:lastModifiedBy>
  <cp:revision>3</cp:revision>
  <cp:lastPrinted>2019-01-18T09:14:00Z</cp:lastPrinted>
  <dcterms:created xsi:type="dcterms:W3CDTF">2019-01-22T07:11:00Z</dcterms:created>
  <dcterms:modified xsi:type="dcterms:W3CDTF">2019-01-22T07:56:00Z</dcterms:modified>
</cp:coreProperties>
</file>