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2" w:rsidRPr="00483AB4" w:rsidRDefault="002E15B1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-451485</wp:posOffset>
                </wp:positionV>
                <wp:extent cx="913765" cy="494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3C5" w:rsidRDefault="00F323C5" w:rsidP="0097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8pt;margin-top:-35.55pt;width:71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0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" stroked="f">
                <v:textbox>
                  <w:txbxContent>
                    <w:p w:rsidR="00F323C5" w:rsidRDefault="00F323C5" w:rsidP="0097617A"/>
                  </w:txbxContent>
                </v:textbox>
              </v:shape>
            </w:pict>
          </mc:Fallback>
        </mc:AlternateContent>
      </w: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"/>
          <w:kern w:val="0"/>
          <w:sz w:val="28"/>
          <w:szCs w:val="28"/>
        </w:rPr>
      </w:pP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B31C22" w:rsidRPr="00483AB4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1417AC" w:rsidRPr="00483AB4" w:rsidRDefault="001417AC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0"/>
        <w:tblW w:w="9072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483AB4" w:rsidRPr="00483AB4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C95" w:rsidRPr="00483AB4" w:rsidRDefault="00483AB4" w:rsidP="00483AB4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83AB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 ВНЕСЕНИИ ИЗМЕНЕНИЙ В ЗАКОН НИЖЕГОРОДСКОЙ ОБЛАСТИ "ОБ ОБЛАСТНОМ БЮДЖЕТЕ НА 2021 ГОД И НА ПЛАНОВЫЙ ПЕРИОД 2022 и 2023 ГОДОВ"</w:t>
            </w:r>
          </w:p>
        </w:tc>
      </w:tr>
    </w:tbl>
    <w:p w:rsidR="001417AC" w:rsidRPr="00483AB4" w:rsidRDefault="001417AC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C95" w:rsidRPr="00483AB4" w:rsidRDefault="006A4C95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1417AC" w:rsidRPr="00483A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483AB4" w:rsidRDefault="001417A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AB4">
              <w:rPr>
                <w:rFonts w:ascii="Times New Roman" w:hAnsi="Times New Roman" w:cs="Times New Roman"/>
                <w:sz w:val="28"/>
                <w:szCs w:val="28"/>
              </w:rPr>
              <w:t>Принят Законодательным Собранием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483AB4" w:rsidRDefault="00483AB4" w:rsidP="008B40BE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  <w:r w:rsidR="00623283" w:rsidRPr="0048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5425D" w:rsidRPr="0048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B40BE" w:rsidRPr="0048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3283" w:rsidRPr="0048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3283" w:rsidRPr="00483A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417AC" w:rsidRPr="00483AB4" w:rsidRDefault="001417AC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AB4" w:rsidRPr="00483AB4" w:rsidRDefault="00483AB4" w:rsidP="00483AB4">
      <w:pPr>
        <w:spacing w:after="0"/>
        <w:jc w:val="both"/>
        <w:rPr>
          <w:kern w:val="0"/>
          <w:sz w:val="28"/>
          <w:szCs w:val="28"/>
          <w:lang w:val="en-US"/>
        </w:rPr>
      </w:pPr>
    </w:p>
    <w:p w:rsidR="00483AB4" w:rsidRPr="00483AB4" w:rsidRDefault="00483AB4" w:rsidP="00483AB4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Статья 1</w:t>
      </w:r>
    </w:p>
    <w:p w:rsidR="00483AB4" w:rsidRPr="00483AB4" w:rsidRDefault="00483AB4" w:rsidP="00483AB4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Внести в Закон Нижегородской области от 21 декабря 2020 года № 155-З "Об областном бюджете на 2021 год и на плановый период 2022 и 2023 годов" (с изменениями, внесенными законами области от 25 февраля 2021 года № 8-З, от 31 марта 2021 года № 20-З) следующие изменения: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1) статью 1 изложить в следующей редакции:</w:t>
      </w:r>
    </w:p>
    <w:p w:rsidR="00483AB4" w:rsidRPr="00483AB4" w:rsidRDefault="00483AB4" w:rsidP="00483AB4">
      <w:pPr>
        <w:spacing w:after="0"/>
        <w:ind w:firstLine="709"/>
        <w:jc w:val="both"/>
        <w:rPr>
          <w:b/>
          <w:sz w:val="28"/>
          <w:szCs w:val="28"/>
        </w:rPr>
      </w:pPr>
      <w:r w:rsidRPr="00483AB4">
        <w:rPr>
          <w:sz w:val="28"/>
          <w:szCs w:val="28"/>
        </w:rPr>
        <w:t>"</w:t>
      </w:r>
      <w:r w:rsidRPr="00483AB4">
        <w:rPr>
          <w:b/>
          <w:sz w:val="28"/>
          <w:szCs w:val="28"/>
        </w:rPr>
        <w:t>Статья 1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1. Утвердить основные характеристики областного бюджета на 2021 год: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1) общий объем доходов в сумме 205 476 479,5 тыс. рублей;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2) общий объем расходов в сумме 228 332 011,2 тыс. рублей;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3) размер дефицита в сумме 22 855 531,7 тыс. рублей.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2. Утвердить основные характеристики областного бюджета на плановый период 2022 и 2023 годов: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83AB4">
        <w:rPr>
          <w:sz w:val="28"/>
          <w:szCs w:val="28"/>
        </w:rPr>
        <w:t>общий объем доходов на 2022 год в сумме 201 957 089,3 тыс. рублей, на 2023 год в сумме 207 360 511,2 тыс. рублей;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83AB4">
        <w:rPr>
          <w:sz w:val="28"/>
          <w:szCs w:val="28"/>
        </w:rPr>
        <w:t>общий объем расходов на 2022 год в сумме</w:t>
      </w:r>
      <w:r w:rsidRPr="00483AB4">
        <w:t xml:space="preserve"> </w:t>
      </w:r>
      <w:r w:rsidRPr="00483AB4">
        <w:rPr>
          <w:sz w:val="28"/>
          <w:szCs w:val="28"/>
        </w:rPr>
        <w:t>207 804 075,7 тыс. рублей, в том числе условно утверждаемые расходы в сумме 4 220 994,3 тыс. рублей, на 2023 год в сумме 207 360 511,2 тыс. рублей, в том числе условно утверждаемые расходы в сумме 8 665 599,4 тыс. рублей;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lastRenderedPageBreak/>
        <w:t>3) размер дефицита на 2022 год в сумме 5 846 986,4 тыс. рублей, на 2023 год в сумме 0,0 тыс. рублей.";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83AB4">
        <w:rPr>
          <w:sz w:val="28"/>
          <w:szCs w:val="28"/>
        </w:rPr>
        <w:t>в пункте 1 статьи 4 цифры "152 331 424,6" заменить цифрами      "152 341 926,9";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3) в пункте 1 статьи 5 цифры "49 849 422,1" заменить цифрами         "51 485 604,7", цифры "45 729 910,4" заменить цифрами "47 366 093,0";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4) часть 2 статьи 12 изложить в следующей редакции: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"2. Утвердить резервный фонд Правительства Нижегородской области на 2021 год в сумме 692 925,8 тыс. рублей, на 2022 год в сумме                      2 125 426,0 тыс. рублей, на 2023 год в сумме 2 686</w:t>
      </w:r>
      <w:r w:rsidRPr="00483AB4">
        <w:rPr>
          <w:sz w:val="28"/>
          <w:szCs w:val="28"/>
          <w:lang w:val="en-US"/>
        </w:rPr>
        <w:t> </w:t>
      </w:r>
      <w:r w:rsidRPr="00483AB4">
        <w:rPr>
          <w:sz w:val="28"/>
          <w:szCs w:val="28"/>
        </w:rPr>
        <w:t>308,1 тыс. рублей.";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5) статью 18 изложить в следующей редакции:</w:t>
      </w:r>
    </w:p>
    <w:p w:rsidR="00483AB4" w:rsidRPr="00483AB4" w:rsidRDefault="00483AB4" w:rsidP="00483AB4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483AB4">
        <w:rPr>
          <w:bCs/>
          <w:sz w:val="28"/>
          <w:szCs w:val="28"/>
        </w:rPr>
        <w:t>"</w:t>
      </w:r>
      <w:r w:rsidRPr="00483AB4">
        <w:rPr>
          <w:b/>
          <w:bCs/>
          <w:sz w:val="28"/>
          <w:szCs w:val="28"/>
        </w:rPr>
        <w:t>Статья 18</w:t>
      </w:r>
    </w:p>
    <w:p w:rsidR="00483AB4" w:rsidRPr="00483AB4" w:rsidRDefault="00483AB4" w:rsidP="00483AB4">
      <w:pPr>
        <w:widowControl w:val="0"/>
        <w:overflowPunct/>
        <w:adjustRightInd/>
        <w:spacing w:after="0"/>
        <w:ind w:firstLine="709"/>
        <w:jc w:val="both"/>
        <w:textAlignment w:val="auto"/>
        <w:outlineLvl w:val="0"/>
        <w:rPr>
          <w:bCs/>
          <w:kern w:val="0"/>
          <w:sz w:val="28"/>
          <w:szCs w:val="28"/>
        </w:rPr>
      </w:pP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Утвердить объем межбюджетных трансфертов нижестоящим бюджетам на 2021 год в сумме 76 640 918,3 тыс.</w:t>
      </w:r>
      <w:r w:rsidRPr="00483AB4">
        <w:rPr>
          <w:rFonts w:cs="Arial"/>
          <w:kern w:val="0"/>
          <w:sz w:val="28"/>
          <w:szCs w:val="28"/>
          <w:lang w:val="en-US"/>
        </w:rPr>
        <w:t> </w:t>
      </w:r>
      <w:r w:rsidRPr="00483AB4">
        <w:rPr>
          <w:rFonts w:cs="Arial"/>
          <w:kern w:val="0"/>
          <w:sz w:val="28"/>
          <w:szCs w:val="28"/>
        </w:rPr>
        <w:t>рублей, на 2022 год в сумме 68 355 590,8 тыс.</w:t>
      </w:r>
      <w:r w:rsidRPr="00483AB4">
        <w:rPr>
          <w:rFonts w:cs="Arial"/>
          <w:kern w:val="0"/>
          <w:sz w:val="28"/>
          <w:szCs w:val="28"/>
          <w:lang w:val="en-US"/>
        </w:rPr>
        <w:t> </w:t>
      </w:r>
      <w:r w:rsidRPr="00483AB4">
        <w:rPr>
          <w:rFonts w:cs="Arial"/>
          <w:kern w:val="0"/>
          <w:sz w:val="28"/>
          <w:szCs w:val="28"/>
        </w:rPr>
        <w:t>рублей, на 2023 год в сумме 65 275</w:t>
      </w:r>
      <w:r w:rsidRPr="00483AB4">
        <w:rPr>
          <w:rFonts w:cs="Arial"/>
          <w:kern w:val="0"/>
          <w:sz w:val="28"/>
          <w:szCs w:val="28"/>
          <w:lang w:val="en-US"/>
        </w:rPr>
        <w:t> </w:t>
      </w:r>
      <w:r w:rsidRPr="00483AB4">
        <w:rPr>
          <w:rFonts w:cs="Arial"/>
          <w:kern w:val="0"/>
          <w:sz w:val="28"/>
          <w:szCs w:val="28"/>
        </w:rPr>
        <w:t>088,2 тыс.</w:t>
      </w:r>
      <w:r w:rsidRPr="00483AB4">
        <w:rPr>
          <w:rFonts w:cs="Arial"/>
          <w:kern w:val="0"/>
          <w:sz w:val="28"/>
          <w:szCs w:val="28"/>
          <w:lang w:val="en-US"/>
        </w:rPr>
        <w:t> </w:t>
      </w:r>
      <w:r w:rsidRPr="00483AB4">
        <w:rPr>
          <w:rFonts w:cs="Arial"/>
          <w:kern w:val="0"/>
          <w:sz w:val="28"/>
          <w:szCs w:val="28"/>
        </w:rPr>
        <w:t>рублей.";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6) часть 1 статьи 20 изложить в следующей редакции: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"1.</w:t>
      </w:r>
      <w:r w:rsidRPr="00483AB4">
        <w:rPr>
          <w:sz w:val="28"/>
          <w:szCs w:val="28"/>
          <w:lang w:val="en-US"/>
        </w:rPr>
        <w:t> </w:t>
      </w:r>
      <w:r w:rsidRPr="00483AB4">
        <w:rPr>
          <w:sz w:val="28"/>
          <w:szCs w:val="28"/>
        </w:rPr>
        <w:t xml:space="preserve">Утвердить в составе межбюджетных трансфертов общий объем субсидий бюджетам муниципальных образований Нижегородской области на 2021 год в сумме </w:t>
      </w:r>
      <w:r w:rsidRPr="00483AB4">
        <w:rPr>
          <w:rFonts w:cs="Arial"/>
          <w:kern w:val="0"/>
          <w:sz w:val="28"/>
          <w:szCs w:val="28"/>
        </w:rPr>
        <w:t>27 632 439,6</w:t>
      </w:r>
      <w:r w:rsidRPr="00483AB4">
        <w:rPr>
          <w:sz w:val="28"/>
          <w:szCs w:val="28"/>
        </w:rPr>
        <w:t xml:space="preserve"> тыс.</w:t>
      </w:r>
      <w:r w:rsidRPr="00483AB4">
        <w:rPr>
          <w:sz w:val="28"/>
          <w:szCs w:val="28"/>
          <w:lang w:val="en-US"/>
        </w:rPr>
        <w:t> </w:t>
      </w:r>
      <w:r w:rsidRPr="00483AB4">
        <w:rPr>
          <w:sz w:val="28"/>
          <w:szCs w:val="28"/>
        </w:rPr>
        <w:t xml:space="preserve">рублей, на 2022 год в сумме               </w:t>
      </w:r>
      <w:r w:rsidRPr="00483AB4">
        <w:rPr>
          <w:rFonts w:cs="Arial"/>
          <w:kern w:val="0"/>
          <w:sz w:val="28"/>
          <w:szCs w:val="28"/>
        </w:rPr>
        <w:t>19 708 286,9</w:t>
      </w:r>
      <w:r w:rsidRPr="00483AB4">
        <w:rPr>
          <w:sz w:val="28"/>
          <w:szCs w:val="28"/>
        </w:rPr>
        <w:t> тыс. рублей, на 2023 год в сумме 19 237 780,8 тыс. рублей.";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7) в статье 21: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а)</w:t>
      </w:r>
      <w:r w:rsidRPr="00483AB4">
        <w:t> </w:t>
      </w:r>
      <w:r w:rsidRPr="00483AB4">
        <w:rPr>
          <w:sz w:val="28"/>
          <w:szCs w:val="28"/>
        </w:rPr>
        <w:t>в части 1 цифры "36 458 595,7" заменить цифрами "36 452 792,2", цифры "36</w:t>
      </w:r>
      <w:r w:rsidRPr="00483AB4">
        <w:rPr>
          <w:sz w:val="28"/>
          <w:szCs w:val="28"/>
          <w:lang w:val="en-US"/>
        </w:rPr>
        <w:t> </w:t>
      </w:r>
      <w:r w:rsidRPr="00483AB4">
        <w:rPr>
          <w:sz w:val="28"/>
          <w:szCs w:val="28"/>
        </w:rPr>
        <w:t>432</w:t>
      </w:r>
      <w:r w:rsidRPr="00483AB4">
        <w:rPr>
          <w:sz w:val="28"/>
          <w:szCs w:val="28"/>
          <w:lang w:val="en-US"/>
        </w:rPr>
        <w:t> </w:t>
      </w:r>
      <w:r w:rsidRPr="00483AB4">
        <w:rPr>
          <w:sz w:val="28"/>
          <w:szCs w:val="28"/>
        </w:rPr>
        <w:t>324,3" заменить цифрами "36 432 308,5";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б) пункт 20 части 2 признать утратившим силу;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8) в статье 22: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а) в части 1 цифры "1 728 654,7" заменить цифрами "1 736 471,9";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б) в части 2: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пункт 12 изложить в следующей редакции: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"12)</w:t>
      </w:r>
      <w:r>
        <w:rPr>
          <w:sz w:val="28"/>
          <w:szCs w:val="28"/>
        </w:rPr>
        <w:t> </w:t>
      </w:r>
      <w:r w:rsidRPr="00483AB4">
        <w:rPr>
          <w:sz w:val="28"/>
          <w:szCs w:val="28"/>
        </w:rPr>
        <w:t>на предоставление мер государственной поддержки в виде грантов Губернатора Нижегородской области общеобразовательным организациям, демонстрирующим высокий уровень управления качеством общего образования и прошедшим процедуру конкурсного отбора общеобразовательных организаций Нижегородской области, демонстрирующих высокий уровень управления качеством общего образования;";</w:t>
      </w:r>
    </w:p>
    <w:p w:rsidR="00483AB4" w:rsidRPr="00483AB4" w:rsidRDefault="00483AB4" w:rsidP="00483AB4">
      <w:pPr>
        <w:tabs>
          <w:tab w:val="center" w:pos="5103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kern w:val="0"/>
          <w:sz w:val="28"/>
          <w:szCs w:val="28"/>
          <w:lang w:eastAsia="en-US"/>
        </w:rPr>
      </w:pPr>
      <w:r w:rsidRPr="00483AB4">
        <w:rPr>
          <w:kern w:val="0"/>
          <w:sz w:val="28"/>
          <w:szCs w:val="28"/>
          <w:lang w:eastAsia="en-US"/>
        </w:rPr>
        <w:t>дополнить пунктом 20 следующего содержания: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"20) на приобретение контейнеров и (или) бункеров в рамках реализации мероприятий по подготовке к празднованию 800-летия основания города Нижний Новгород.";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 xml:space="preserve">в) в части 3 слова "и 19" </w:t>
      </w:r>
      <w:r w:rsidR="00BC6208">
        <w:rPr>
          <w:sz w:val="28"/>
          <w:szCs w:val="28"/>
        </w:rPr>
        <w:t xml:space="preserve">заменить словами </w:t>
      </w:r>
      <w:r w:rsidRPr="00483AB4">
        <w:rPr>
          <w:sz w:val="28"/>
          <w:szCs w:val="28"/>
        </w:rPr>
        <w:t>", 19 и 20";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9) в статье 27: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а) в пункте 7: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lastRenderedPageBreak/>
        <w:t>подпункты "д" и "н" признать утратившими силу;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подпункт "х" изложить в следующей редакции: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"х) на государственную поддержку стимулирования увеличения производства масличных культур;";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дополнить подпунктом "ш" следующего содержания: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"ш) на возмещение части затрат на уплату процентов по кредитам, полученным в российских кредитных организациях;";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б) дополнить пунктом 42 следующего содержания: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 xml:space="preserve">"42) на возмещение затрат в связи с обеспечением коллективных средств размещения средствами индивидуальной защиты и дезинфекции при организации временного проживания лиц, задействованных в мероприятиях, направленных на недопущение и предотвращение дальнейшего распространения новой коронавирусной инфекции </w:t>
      </w:r>
      <w:r>
        <w:rPr>
          <w:rFonts w:cs="Arial"/>
          <w:kern w:val="0"/>
          <w:sz w:val="28"/>
          <w:szCs w:val="28"/>
        </w:rPr>
        <w:t xml:space="preserve">     </w:t>
      </w:r>
      <w:r w:rsidRPr="00483AB4">
        <w:rPr>
          <w:rFonts w:cs="Arial"/>
          <w:kern w:val="0"/>
          <w:sz w:val="28"/>
          <w:szCs w:val="28"/>
        </w:rPr>
        <w:t>(COVID-19).";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10) пункт 17</w:t>
      </w:r>
      <w:r w:rsidRPr="00483AB4">
        <w:rPr>
          <w:rFonts w:ascii="Arial" w:hAnsi="Arial" w:cs="Arial"/>
          <w:kern w:val="0"/>
          <w:sz w:val="20"/>
          <w:szCs w:val="20"/>
        </w:rPr>
        <w:t xml:space="preserve"> </w:t>
      </w:r>
      <w:r w:rsidRPr="00483AB4">
        <w:rPr>
          <w:rFonts w:cs="Arial"/>
          <w:kern w:val="0"/>
          <w:sz w:val="28"/>
          <w:szCs w:val="28"/>
        </w:rPr>
        <w:t>части 1 статьи 28 признать утратившим силу;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11) статью 29 дополнить пунктами 7 и 8 следующего содержания: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"7) на реализацию молодежных проектов и инициатив Нижегородской области;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8) на реализацию практики поддержки и развития волонтерства в Нижегородской области.";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12) в пункте 1 статьи 30 цифры "</w:t>
      </w:r>
      <w:r w:rsidRPr="00483AB4">
        <w:rPr>
          <w:kern w:val="0"/>
          <w:sz w:val="28"/>
          <w:szCs w:val="28"/>
        </w:rPr>
        <w:t>25 082</w:t>
      </w:r>
      <w:r w:rsidRPr="00483AB4">
        <w:rPr>
          <w:kern w:val="0"/>
          <w:sz w:val="28"/>
          <w:szCs w:val="28"/>
          <w:lang w:val="en-US"/>
        </w:rPr>
        <w:t> </w:t>
      </w:r>
      <w:r w:rsidRPr="00483AB4">
        <w:rPr>
          <w:kern w:val="0"/>
          <w:sz w:val="28"/>
          <w:szCs w:val="28"/>
        </w:rPr>
        <w:t>275,0"</w:t>
      </w:r>
      <w:r w:rsidRPr="00483AB4">
        <w:rPr>
          <w:rFonts w:cs="Arial"/>
          <w:kern w:val="0"/>
          <w:sz w:val="28"/>
          <w:szCs w:val="28"/>
        </w:rPr>
        <w:t xml:space="preserve"> заменить цифрами "26 557 578,0";</w:t>
      </w:r>
    </w:p>
    <w:p w:rsidR="00483AB4" w:rsidRPr="00483AB4" w:rsidRDefault="00483AB4" w:rsidP="00483AB4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kern w:val="0"/>
          <w:sz w:val="28"/>
          <w:szCs w:val="28"/>
        </w:rPr>
      </w:pPr>
      <w:r w:rsidRPr="00483AB4">
        <w:rPr>
          <w:rFonts w:cs="Arial"/>
          <w:kern w:val="0"/>
          <w:sz w:val="28"/>
          <w:szCs w:val="28"/>
        </w:rPr>
        <w:t>13) в приложении 3:</w:t>
      </w:r>
    </w:p>
    <w:p w:rsidR="00483AB4" w:rsidRPr="00483AB4" w:rsidRDefault="00483AB4" w:rsidP="00483AB4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483AB4">
        <w:rPr>
          <w:sz w:val="28"/>
          <w:szCs w:val="28"/>
        </w:rPr>
        <w:t>"(тыс. рублей)</w:t>
      </w:r>
    </w:p>
    <w:tbl>
      <w:tblPr>
        <w:tblW w:w="123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1606"/>
        <w:gridCol w:w="1606"/>
        <w:gridCol w:w="1607"/>
        <w:gridCol w:w="1985"/>
      </w:tblGrid>
      <w:tr w:rsidR="00483AB4" w:rsidRPr="00483AB4" w:rsidTr="00483AB4">
        <w:trPr>
          <w:tblHeader/>
        </w:trPr>
        <w:tc>
          <w:tcPr>
            <w:tcW w:w="2694" w:type="dxa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Наименование доходов</w:t>
            </w:r>
          </w:p>
        </w:tc>
        <w:tc>
          <w:tcPr>
            <w:tcW w:w="1606" w:type="dxa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 xml:space="preserve">2021 год </w:t>
            </w:r>
          </w:p>
        </w:tc>
        <w:tc>
          <w:tcPr>
            <w:tcW w:w="1606" w:type="dxa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 xml:space="preserve">2022 год </w:t>
            </w:r>
          </w:p>
        </w:tc>
        <w:tc>
          <w:tcPr>
            <w:tcW w:w="1607" w:type="dxa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 xml:space="preserve">2023 год 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  <w:r w:rsidRPr="00483AB4">
              <w:rPr>
                <w:b/>
                <w:bCs/>
              </w:rPr>
              <w:t>1. Налоговые и неналоговые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152 341 926,9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164 078 817,9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175 727 092,0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  <w:r w:rsidRPr="00483AB4">
              <w:rPr>
                <w:b/>
                <w:bCs/>
              </w:rPr>
              <w:t>1.7.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378 816,8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330 562,4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340 917,2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  <w:rPr>
                <w:bCs/>
              </w:rPr>
            </w:pPr>
            <w:r w:rsidRPr="00483AB4">
              <w:rPr>
                <w:bCs/>
              </w:rPr>
              <w:t>1 11 02000 00 0000 120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Cs/>
              </w:rPr>
            </w:pPr>
            <w:r w:rsidRPr="00483AB4">
              <w:rPr>
                <w:bCs/>
              </w:rPr>
              <w:t>1.7.1.1</w:t>
            </w:r>
            <w:r w:rsidR="00BC6208">
              <w:rPr>
                <w:bCs/>
              </w:rPr>
              <w:t>.</w:t>
            </w:r>
            <w:r w:rsidRPr="00483AB4">
              <w:rPr>
                <w:bCs/>
              </w:rPr>
              <w:t xml:space="preserve"> Доходы от размещения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10 502,3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1 13 00000 00 0000 000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  <w:r w:rsidRPr="00483AB4">
              <w:rPr>
                <w:b/>
                <w:bCs/>
              </w:rPr>
              <w:t>1.9. Доходы от оказания платных услуг и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181 892,4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149 998,7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138 865,1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jc w:val="center"/>
            </w:pPr>
            <w:r w:rsidRPr="00483AB4">
              <w:t>1 13 01000 00 0000 130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</w:pPr>
            <w:r w:rsidRPr="00483AB4">
              <w:t>1.9.1. Доходы от оказания платных услуг (работ)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28 611,4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29 483,6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30 390,9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jc w:val="center"/>
            </w:pPr>
            <w:r w:rsidRPr="00483AB4">
              <w:lastRenderedPageBreak/>
              <w:t>1 13 02000 00 0000 130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</w:pPr>
            <w:r w:rsidRPr="00483AB4">
              <w:t>1.9.2. Доходы от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153 281,0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120 515,1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108 474,2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  <w:r w:rsidRPr="00483AB4">
              <w:rPr>
                <w:b/>
                <w:bCs/>
              </w:rPr>
              <w:t>2. Безвозмездные поступления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53 134 552,6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37 878 271,4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31 633 419,2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  <w:r w:rsidRPr="00483AB4">
              <w:rPr>
                <w:b/>
                <w:bCs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51 485 604,7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35 661 687,8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28 892 490,4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</w:pPr>
            <w:r w:rsidRPr="00483AB4">
              <w:t>2 02 20000 00 0000 150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</w:pPr>
            <w:r w:rsidRPr="00483AB4"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25 036 855,2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20 542 489,2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15 998 729,6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</w:pPr>
            <w:r w:rsidRPr="00483AB4">
              <w:t>2 02 40000 00 0000 150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</w:pPr>
            <w:r w:rsidRPr="00483AB4">
              <w:t>2.1.4. Иные 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11 587 948,7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4 948 008,8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2 638 120,4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2 03 00000 00 0000 000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  <w:r w:rsidRPr="00483AB4">
              <w:rPr>
                <w:b/>
                <w:bCs/>
              </w:rPr>
              <w:t>2.2. Безвозмездные поступления от государственных (муниципальных)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1 395 243,5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2 216 583,6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2 740 928,8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</w:pPr>
            <w:r w:rsidRPr="00483AB4">
              <w:t>2 03 02000 02 0000 150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</w:pPr>
            <w:r w:rsidRPr="00483AB4">
              <w:t>2.2.1.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</w:pPr>
            <w:r w:rsidRPr="00483AB4">
              <w:t>1 395 243,5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Cs/>
              </w:rPr>
            </w:pPr>
            <w:r w:rsidRPr="00483AB4">
              <w:rPr>
                <w:bCs/>
              </w:rPr>
              <w:t>2 216 583,6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Cs/>
              </w:rPr>
            </w:pPr>
            <w:r w:rsidRPr="00483AB4">
              <w:rPr>
                <w:bCs/>
              </w:rPr>
              <w:t>2 740 928,8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2 18 00000 00 0000 000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  <w:r w:rsidRPr="00483AB4">
              <w:rPr>
                <w:b/>
                <w:bCs/>
              </w:rPr>
              <w:t>2.4.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253 684,4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</w:pPr>
            <w:r w:rsidRPr="00483AB4">
              <w:t>2 18 00000 00 0000 150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</w:pPr>
            <w:r w:rsidRPr="00483AB4">
              <w:t xml:space="preserve">2.4.1. Доходы бюджетов бюджетной системы Российской Федерации </w:t>
            </w:r>
            <w:r w:rsidRPr="00483AB4">
              <w:lastRenderedPageBreak/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Default="00483AB4" w:rsidP="00483AB4">
            <w:pPr>
              <w:spacing w:after="0"/>
              <w:jc w:val="right"/>
              <w:rPr>
                <w:bCs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bCs/>
              </w:rPr>
            </w:pPr>
            <w:r w:rsidRPr="00483AB4">
              <w:rPr>
                <w:bCs/>
              </w:rPr>
              <w:t>253 684,4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jc w:val="center"/>
            </w:pPr>
            <w:r w:rsidRPr="00483AB4">
              <w:lastRenderedPageBreak/>
              <w:t>2 18 00000 02 0000 150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</w:pPr>
            <w:r w:rsidRPr="00483AB4">
              <w:t>2.4.1.1.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Cs/>
              </w:rPr>
            </w:pPr>
            <w:r w:rsidRPr="00483AB4">
              <w:rPr>
                <w:bCs/>
              </w:rPr>
              <w:t>253 684,4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</w:pPr>
            <w:r w:rsidRPr="00483AB4">
              <w:t>2 18 60010 02 0000 150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</w:pPr>
            <w:r w:rsidRPr="00483AB4">
              <w:t>2.4.1.1.2. 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Cs/>
              </w:rPr>
            </w:pPr>
            <w:r w:rsidRPr="00483AB4">
              <w:rPr>
                <w:bCs/>
              </w:rPr>
              <w:t>244 184,4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83AB4" w:rsidRPr="00483AB4" w:rsidTr="00483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  <w:r w:rsidRPr="00483AB4">
              <w:rPr>
                <w:b/>
                <w:bCs/>
              </w:rPr>
              <w:t>ВСЕГО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205 476 479,5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201 957 089,3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</w:rPr>
            </w:pPr>
            <w:r w:rsidRPr="00483AB4">
              <w:rPr>
                <w:b/>
                <w:bCs/>
              </w:rPr>
              <w:t>207 360 511,2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  <w:r w:rsidRPr="00483AB4">
              <w:rPr>
                <w:bCs/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14) в приложении 8</w:t>
      </w:r>
      <w:r w:rsidRPr="00483AB4">
        <w:rPr>
          <w:sz w:val="28"/>
          <w:szCs w:val="28"/>
          <w:lang w:val="en-US"/>
        </w:rPr>
        <w:t>:</w:t>
      </w:r>
    </w:p>
    <w:p w:rsidR="00483AB4" w:rsidRPr="00483AB4" w:rsidRDefault="00483AB4" w:rsidP="00483AB4">
      <w:pPr>
        <w:tabs>
          <w:tab w:val="left" w:pos="9214"/>
        </w:tabs>
        <w:spacing w:after="0"/>
        <w:jc w:val="right"/>
        <w:rPr>
          <w:sz w:val="28"/>
          <w:szCs w:val="28"/>
        </w:rPr>
      </w:pPr>
      <w:r w:rsidRPr="00483AB4">
        <w:rPr>
          <w:sz w:val="28"/>
          <w:szCs w:val="28"/>
        </w:rPr>
        <w:t>"(тыс. рублей)</w:t>
      </w:r>
    </w:p>
    <w:tbl>
      <w:tblPr>
        <w:tblW w:w="11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95"/>
        <w:gridCol w:w="1796"/>
        <w:gridCol w:w="1796"/>
        <w:gridCol w:w="1223"/>
      </w:tblGrid>
      <w:tr w:rsidR="00483AB4" w:rsidRPr="00483AB4" w:rsidTr="00483AB4">
        <w:trPr>
          <w:gridAfter w:val="1"/>
          <w:wAfter w:w="1223" w:type="dxa"/>
          <w:trHeight w:val="70"/>
          <w:tblHeader/>
        </w:trPr>
        <w:tc>
          <w:tcPr>
            <w:tcW w:w="4962" w:type="dxa"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95" w:type="dxa"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96" w:type="dxa"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96" w:type="dxa"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gridAfter w:val="1"/>
          <w:wAfter w:w="1223" w:type="dxa"/>
        </w:trPr>
        <w:tc>
          <w:tcPr>
            <w:tcW w:w="4962" w:type="dxa"/>
            <w:vAlign w:val="center"/>
          </w:tcPr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  <w:r w:rsidRPr="00483AB4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483AB4">
              <w:rPr>
                <w:bCs/>
                <w:sz w:val="28"/>
                <w:szCs w:val="28"/>
              </w:rPr>
              <w:t>8 456 386,3</w:t>
            </w:r>
          </w:p>
        </w:tc>
        <w:tc>
          <w:tcPr>
            <w:tcW w:w="1796" w:type="dxa"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96" w:type="dxa"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Cs/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60"/>
        </w:trPr>
        <w:tc>
          <w:tcPr>
            <w:tcW w:w="4962" w:type="dxa"/>
            <w:vAlign w:val="bottom"/>
          </w:tcPr>
          <w:p w:rsidR="00483AB4" w:rsidRPr="00483AB4" w:rsidRDefault="00483AB4" w:rsidP="00483AB4">
            <w:pPr>
              <w:spacing w:after="0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95" w:type="dxa"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22 855 531,7</w:t>
            </w:r>
          </w:p>
        </w:tc>
        <w:tc>
          <w:tcPr>
            <w:tcW w:w="1796" w:type="dxa"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5 846 986,4</w:t>
            </w:r>
          </w:p>
        </w:tc>
        <w:tc>
          <w:tcPr>
            <w:tcW w:w="1796" w:type="dxa"/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  <w:p w:rsidR="00483AB4" w:rsidRPr="00483AB4" w:rsidRDefault="00483AB4" w:rsidP="00483AB4">
            <w:pPr>
              <w:spacing w:after="0"/>
              <w:rPr>
                <w:bCs/>
                <w:sz w:val="28"/>
                <w:szCs w:val="28"/>
              </w:rPr>
            </w:pPr>
            <w:r w:rsidRPr="00483AB4">
              <w:rPr>
                <w:bCs/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tabs>
          <w:tab w:val="left" w:pos="9214"/>
        </w:tabs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  <w:lang w:val="en-US"/>
        </w:rPr>
        <w:t>1</w:t>
      </w:r>
      <w:r w:rsidRPr="00483AB4">
        <w:rPr>
          <w:sz w:val="28"/>
          <w:szCs w:val="28"/>
        </w:rPr>
        <w:t>5) в приложении 9:</w:t>
      </w:r>
    </w:p>
    <w:p w:rsidR="00483AB4" w:rsidRPr="00483AB4" w:rsidRDefault="00483AB4" w:rsidP="00483AB4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</w:p>
    <w:p w:rsidR="00483AB4" w:rsidRPr="00483AB4" w:rsidRDefault="00483AB4" w:rsidP="00483AB4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483AB4">
        <w:rPr>
          <w:sz w:val="28"/>
          <w:szCs w:val="28"/>
        </w:rPr>
        <w:lastRenderedPageBreak/>
        <w:t>"(тыс. рублей)</w:t>
      </w:r>
    </w:p>
    <w:tbl>
      <w:tblPr>
        <w:tblW w:w="194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6"/>
        <w:gridCol w:w="1701"/>
        <w:gridCol w:w="708"/>
        <w:gridCol w:w="1561"/>
        <w:gridCol w:w="1559"/>
        <w:gridCol w:w="1562"/>
        <w:gridCol w:w="423"/>
        <w:gridCol w:w="8928"/>
      </w:tblGrid>
      <w:tr w:rsidR="00483AB4" w:rsidRPr="00483AB4" w:rsidTr="00483AB4">
        <w:trPr>
          <w:trHeight w:val="64"/>
          <w:tblHeader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483AB4">
              <w:rPr>
                <w:b/>
                <w:bCs/>
                <w:szCs w:val="28"/>
              </w:rPr>
              <w:t xml:space="preserve">2021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483AB4">
              <w:rPr>
                <w:b/>
                <w:bCs/>
                <w:szCs w:val="28"/>
              </w:rPr>
              <w:t xml:space="preserve">2022 год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483AB4">
              <w:rPr>
                <w:b/>
                <w:bCs/>
                <w:szCs w:val="28"/>
              </w:rPr>
              <w:t xml:space="preserve">2023 год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8928" w:type="dxa"/>
            <w:tcBorders>
              <w:left w:val="nil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zCs w:val="28"/>
              </w:rPr>
            </w:pPr>
          </w:p>
        </w:tc>
      </w:tr>
      <w:tr w:rsidR="00483AB4" w:rsidRPr="00483AB4" w:rsidTr="00483AB4">
        <w:trPr>
          <w:trHeight w:val="64"/>
          <w:tblHeader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Целевая</w:t>
            </w:r>
          </w:p>
          <w:p w:rsidR="00483AB4" w:rsidRPr="00483AB4" w:rsidRDefault="00483AB4" w:rsidP="00483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 xml:space="preserve">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Вид рас-ходов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8928" w:type="dxa"/>
            <w:tcBorders>
              <w:left w:val="nil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</w:tr>
      <w:tr w:rsidR="00483AB4" w:rsidRPr="00483AB4" w:rsidTr="00483AB4">
        <w:trPr>
          <w:trHeight w:val="609"/>
          <w:tblHeader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  <w:tc>
          <w:tcPr>
            <w:tcW w:w="8928" w:type="dxa"/>
            <w:tcBorders>
              <w:left w:val="nil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6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228 332 011,2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6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203 583 081,4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6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198 694 911,8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6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49 972 215,8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46 902 688,4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46 415 200,8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37 368 563,3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37 444 180,0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37 443 518,0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0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172 347,9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115 786,4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115 786,4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310CD4">
        <w:trPr>
          <w:gridAfter w:val="1"/>
          <w:wAfter w:w="8928" w:type="dxa"/>
          <w:trHeight w:val="13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Иные межбюджетные трансферты на предоставление мер государственной поддержки в виде грантов Губернатора Нижегородской области общеобразовательным организациям, демонстрирующим высокий уровень управления качеством общего образования и прошедшим процедуру конкурсного отбора общеобразовательных </w:t>
            </w:r>
            <w:r w:rsidRPr="00483AB4">
              <w:rPr>
                <w:kern w:val="0"/>
              </w:rPr>
              <w:lastRenderedPageBreak/>
              <w:t>организаций Нижегородской области, демонстрирующих высокий уровень управления качеством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01 1 06 74300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6 160,0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6 160,0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01 1 06 74300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6 160,0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6 160,0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2 717 812,0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2 704 549,8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2 704 549,8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общеобразовательных школ-интернатов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01 1 07 22590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460 151,6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447 151,6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447 151,6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01 1 07 22590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460 151,6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447 151,6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447 151,6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1 049 995,0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1 211 179,4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1 028 971,1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Экологическое воспитание и формирование экологической культуры у обучающихся; создание условий для вовлечения детей в поисково-исследовательскую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336,5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Мероприятия в области </w:t>
            </w:r>
            <w:r w:rsidRPr="00483AB4">
              <w:rPr>
                <w:kern w:val="0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01 2 06 24010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336,5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01 2 06 24010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336,5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профессионального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5 054 700,8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5 063 901,7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5 063 901,7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 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4 949 802,2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4 959 989,8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4 959 989,8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4 432 175,8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4 442 363,4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4 442 363,4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4 432 175,8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4 442 363,4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4 442 363,4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Подпрограмма "Ресурсное обеспечение сферы образования в Нижегородской </w:t>
            </w:r>
            <w:r w:rsidRPr="00483AB4">
              <w:rPr>
                <w:b/>
                <w:bCs/>
                <w:kern w:val="0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3 065 611,2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2 223 400,8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1 920 217,9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Расходы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01 6 08 00000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63 127,7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01 6 08 72180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63 127,7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01 6 08 72180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63 127,7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3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2 769 487,8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347 823,2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356 620,4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01 8 04 00000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1 560 855,7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203 647,4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173 808,0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01 8 04 72450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1 560 855,7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203 647,4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173 808,0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01 8 04 72450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1 560 855,7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203 647,4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173 808,0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34 991 277,7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32 948 290,1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33 323 691,0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Подпрограмма "Совершенствование оказания специализированной, </w:t>
            </w:r>
            <w:r w:rsidRPr="00483AB4">
              <w:rPr>
                <w:b/>
                <w:bCs/>
                <w:kern w:val="0"/>
              </w:rPr>
              <w:lastRenderedPageBreak/>
              <w:t>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22 978 355,5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21 304 370,3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21 874 134,5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Иные мероприятия в рамках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14 712 181,7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15 534 489,9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16 102 364,8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1 009 554,6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1 311 693,0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1 337 798,2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1 009 554,6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1 311 693,0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1 337 798,2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2 493 505,9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4 631,8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5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966 868,6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966 868,6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 на  реализацию  мероприятий в 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58430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129 805,8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2 С1 58430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129 805,8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"Охрана здоровья матери и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947 199,7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733 409,1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731 992,4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Мероприятия, направленные на  охрану здоровья матери и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861 201,4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733 409,1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731 992,4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родильных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02 4 01 08590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3 915,0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3 915,0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6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483AB4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02 4 01 08590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3 915,0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3 915,0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Подпрограмма "Развитие медицинской реабилитации и санаторно-курортного лечения, в том числе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619 637,2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619 537,4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619 537,4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Мероприятия, направленные на  развитие медицинской реабилитации и санаторно-курортного лечения, в том числе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619 637,2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619 537,4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619 537,4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02 5 01 03590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289 219,1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289 119,3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289 119,3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02 5 01 03590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289 219,1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289 119,3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289 119,3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Подпрограмма "Оказание паллиативной помощи, в том числе детям"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822 616,3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813 605,2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813 605,2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Мероприятия по оказанию паллиативной помощи, в том числе детям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822 616,3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813 605,2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813 605,2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в целях развития паллиативной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6 01 R2010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139 574,8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130 563,7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130 563,7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6 01 R2010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120 574,8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110 563,8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109 763,8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Подпрограмма "Совершенствование системы лекарственного обеспечения, в том числе в амбулаторных </w:t>
            </w:r>
            <w:r w:rsidRPr="00483AB4">
              <w:rPr>
                <w:b/>
                <w:bCs/>
                <w:kern w:val="0"/>
              </w:rPr>
              <w:lastRenderedPageBreak/>
              <w:t xml:space="preserve">условиях"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02 8 00 00000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3 740 625,9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3 238 080,5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3 670 913,6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3 740 625,9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3 238 080,5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3 670 913,6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02 8 01 23080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2 806 782,2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2 334 428,4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2 767 261,5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02 8 01 23080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2 635 634,3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2 185 142,0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2 590 320,2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02 8 01 23080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171 147,9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149 286,4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176 941,3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02 8 01 26000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30 191,6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02 8 01 26000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30 128,1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"Региональный проект "Создание единого цифрового контура в здравоохранении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02 И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240 786,7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201 673,1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140 560,3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6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Федеральный проект "Создание единого цифрового контура в здравоохранении на основе единой государственной информационной системы </w:t>
            </w:r>
            <w:r w:rsidRPr="00483AB4">
              <w:rPr>
                <w:kern w:val="0"/>
              </w:rPr>
              <w:lastRenderedPageBreak/>
              <w:t>здравоохранения (ЕГИСЗ)"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10" w:hanging="106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02 И N7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240 786,7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201 673,1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140 560,3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4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Расходы на 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10" w:hanging="106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И N7 51140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240 786,7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201 673,1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140 560,3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10" w:hanging="106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И N7 51140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10" w:hanging="106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 И N7 51140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240 601,6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201 673,1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140 560,3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39 001 022,0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34 270 221,0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32 059 974,8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9 205 464,1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9 202 335,3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9 201 335,3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Развитие эффективной системы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9 152 822,3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9 162 515,3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9 162 515,3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8 892 125,1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8 894 243,1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8 894 243,1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118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83AB4">
              <w:rPr>
                <w:kern w:val="0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1 128 466,0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1 022 075,4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1 022 075,4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96 173,2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80 195,8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80 195,8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7 665 568,5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7 790 635,9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7 790 635,9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1 336,0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1 336,0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Подготовка и переподготовка сотрудников государственных учреждений социальной защиты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1 870,0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Подготовка и повышение квалификации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03 2 03 25070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1 870,0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03 2 03 25070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03 2 03 25070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1 840,0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5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11 624,3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4 049,3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2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4 049,3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27 714 718,0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23 011 275,4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20 864 381,6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4 540 245,7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4 595 459,4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4 656 723,9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03 4 01 51980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03 4 01 51980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3 869 384,2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3 193 429,8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2 546 636,8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Подпрограмма "Снос расселенных многоквартирных жилых домов в муниципальных образованиях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04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12 892,6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53 315,8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субсидии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53 315,8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 В 01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53 315,8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 В 01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53 315,8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3 186 633,2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4 487 857,6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2 163 443,5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"Оздоровление Волги"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2 567 572,8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3 856 923,9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1 530 513,5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"Оздоровление Волги"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 1 G6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2 567 572,8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3 856 923,9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1 530 513,5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 1 G6 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2 476 258,7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3 856 923,9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1 530 513,5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 1 G6 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2 476 258,7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3 856 923,9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1 530 513,5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Государственная программа "Охрана окружающей среды Нижегородской </w:t>
            </w:r>
            <w:r w:rsidRPr="00483AB4">
              <w:rPr>
                <w:b/>
                <w:bCs/>
                <w:kern w:val="0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1 054 642,3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1 107 312,0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429 546,8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1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787 827,6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770 469,3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224 332,3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Ликвидация  объектов  накопленного  вреда  окружающей  среде  на территории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41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8 800,0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82 923,2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66 319,2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6 319,2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07 3 08 00590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6 319,2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6 319,2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6 319,2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5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07 3 08 00590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6 319,2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6 319,2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6 319,2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07 3 08 72290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45 204,0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23 700,0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07 3 08 72290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45 204,0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23 700,0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Субсидии на ликвидацию свалок, расположенных на территории городского </w:t>
            </w:r>
            <w:r w:rsidRPr="00483AB4">
              <w:rPr>
                <w:kern w:val="0"/>
              </w:rPr>
              <w:lastRenderedPageBreak/>
              <w:t>округа город Нижний Новгород, в рамках реализации мероприятий по подготовке к празднованию 800-летия основания города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07 3 08 72560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07 3 08 72560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218 774,5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191 500,0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создание (обустройство) контейнерных площадок на территории городского округа город Нижний Новгород в рамках реализации мероприятий по подготовке к празднованию 800-летия основания города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07 3 09 72580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07 3 09 72580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Субсидии на создание (обустройство) контейнерных площадок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07 3 09 72670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07 3 09 72670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межбюджетные трансферты на приобретение контейнеров и (или) бункеров в рамках реализации мероприятий по подготовке к празднованию 800-летия основания города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07 3 09 74700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07 3 09 74700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"Чистая страна"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G1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459 616,8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486 137,0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Ликвидация </w:t>
            </w:r>
            <w:r w:rsidRPr="00483AB4">
              <w:rPr>
                <w:kern w:val="0"/>
              </w:rPr>
              <w:lastRenderedPageBreak/>
              <w:t>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459 616,8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486 137,0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15 435,4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5 237 454,7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3 058 157,7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2 143 716,6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5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996 638,7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682 042,3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337 465,5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549 265,1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543 523,1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196 037,8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09 1 01 72450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127 129,5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57 947,6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196 037,8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09 1 01 72450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127 129,5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57 947,6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196 037,8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Материально-техническое оснащение государственных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78 976,0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4 144,4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4 144,4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09 1 05 41590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35 115,6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483AB4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09 1 05 41590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35 115,6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Развитие территорий государственных учреждений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09 1 11 00000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51 096,7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09 1 11 42590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32 375,6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09 1 11 42590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32 375,6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2 802 378,5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1 350 153,7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1 227 476,4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1 562 141,5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23 938,1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299,6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2 05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336 822,6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2 05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117 433,7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выполнение отдельных видов работ в составе комплекса работ по устройству элемента благоустройства "Амфитеатр деревянный разборный" автономной некоммерческой организации "Региональное управление проектами и организации массовых мероприятий "Центр 800"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2 05 R8010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Предоставление субсидий бюджетным, автономным </w:t>
            </w:r>
            <w:r w:rsidRPr="00483AB4">
              <w:rPr>
                <w:kern w:val="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09 2 05 R8010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Подпрограмма 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551 930,5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487 590,6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472 285,2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Реализация мероприятий по поддержке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09 3 12 00000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3 12 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3 12 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3 A2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5 637,9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5 637,9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3 A2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4 407,9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4 407,9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 3 A2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4 407,9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4 407,9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328 332,5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43 388,1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43 593,0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83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300 082,6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15 026,7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14 781,2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231 743,4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2 301,5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2 056,0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10 2 01  25220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84 771,6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2 301,5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2 056,0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Закупка товаров, работ и услуг для обеспечения государственных </w:t>
            </w:r>
            <w:r w:rsidRPr="00483AB4">
              <w:rPr>
                <w:kern w:val="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10 2 01  25220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84 771,6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2 301,5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2 056,0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5 223 024,1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4 188 935,7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4 065 507,3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2 114 161,9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1 482 704,8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1 360 936,2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250 362,3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302 180,7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539 126,4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12 1 09 28950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227 578,8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228 602,4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446 603,7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12 1 09 28950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227 578,8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228 602,4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446 603,7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12 1 09 72450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22 680,8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73 578,3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92 522,7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12 1 09 72450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22 680,8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73 578,3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92 522,7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Реализация мероприятий по созданию и модернизации объектов спортивной инфраструктуры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09 R1110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09 R1110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P5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818 827,8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373 418,3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14 704,0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P5 52280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54 343,2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14 699,9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14 704,0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1 P5 52280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54 343,2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14 699,9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14 704,0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3 072 169,1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2 670 706,6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2 669 046,8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235 005,8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76 661,8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76 661,8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12 2 01 25270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235 005,8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76 661,8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76 661,8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12 2 01 25270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235 005,8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76 661,8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76 661,8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Обеспечение подготовки спортивного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1 005 120,5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927 243,0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930 518,6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12 2 02  87590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824 912,5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746 567,0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749 842,6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12 2 02  87590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824 912,5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746 567,0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483AB4">
              <w:rPr>
                <w:bCs/>
                <w:kern w:val="0"/>
              </w:rPr>
              <w:t>749 842,6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Капитальные вложения в объекты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158 055,5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150 064,2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150 064,2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158 055,5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150 064,2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150 064,2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158 055,5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150 064,2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150 064,2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Реализация концепции наследия чемпионата мира по футболу FIFA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259 715,3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200 891,7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195 956,3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12 2 08 25270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31 356,4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8 365,4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8 365,4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12 2 08 25270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31 356,4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8 365,4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8 365,4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08 R4260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25 589,0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33 200,0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 2 08 R4260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25 589,0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5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5 332 844,1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4 366 562,2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4 557 025,3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2 716 155,3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2 661 660,0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2 654 542,5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Развитие 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2 236 348,4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2 200 448,5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2 216 186,6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Субсидии на возмещение части затрат на проведение агротехнологических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13 1 01 63400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15 839,5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15 839,5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13 1 01 63400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15 839,5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15 839,5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13 1 01 63700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323 750,8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378 052,8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378 052,8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13 1 01 63700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323 750,8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378 052,8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378 052,8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1,5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13 1 01 63800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13 1 01 63800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471 250,8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478 890,4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480 707,1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446 154,2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457 476,1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462 516,2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21 414,3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18 190,9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Поддержка сельскохозяйственного </w:t>
            </w:r>
            <w:r w:rsidRPr="00483AB4">
              <w:rPr>
                <w:kern w:val="0"/>
              </w:rPr>
              <w:lastRenderedPageBreak/>
              <w:t>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1 282 487,7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1 278 071,2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1 276 354,2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1 237 443,8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1 254 748,6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1 254 748,9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01 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45 043,9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23 322,6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21 605,3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276 656,9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249 000,0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249 000,0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272 652,7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244 000,0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272 652,7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244 000,0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76 887,2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82 928,1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66 405,5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13 1 03 64200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13 1 03 64200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T2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42 184,9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45 205,5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38 872,5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7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T2 52590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42 184,9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45 205,5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38 872,5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 T2 52590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42 184,9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45 205,5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38 872,5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1 044 371,8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314 045,7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382 982,3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Строительство (реконструкция) в сельской местности объектов социальной и инженерной инфраструктуры, объектов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135 460,8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104 478,3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58 520,2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135 460,8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104 478,3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58 520,2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135 460,8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104 478,3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58 520,2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175 675,3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92 791,9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135 877,7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08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175 675,3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08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175 675,3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167 039,9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47 170,4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47 170,4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09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167 039,9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47 170,4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47 170,4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7 09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167 039,9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47 170,4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47 170,4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31 527 763,6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26 629 955,8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27 718 960,0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16 495 165,0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16 569 881,9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17 000 725,6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2 350 916,9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1 993 765,4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955 190,6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2 350 916,9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1 993 765,4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955 190,6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2 350 916,9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1 993 765,4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955 190,6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1 000 058,3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95 763,4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14 1 04 72210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1 000 058,3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95 763,4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14 1 04 72210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1 000 058,3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95 763,4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Предоставление субсидий бюджетам муниципальных районов (муниципальных и городских округов) Нижегородской области на содержание автомобильных дорог общего пользования </w:t>
            </w:r>
            <w:r w:rsidRPr="00483AB4">
              <w:rPr>
                <w:kern w:val="0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14 1 07 00000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1 054 584,0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14 1 07 72310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1 054 584,0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14 1 07 72310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1 054 584,0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7 147 465,9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9 431 252,7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10 362 798,0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7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R1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4 644 065,5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7 473 582,3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8 298 212,9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R1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4 644 065,5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7 473 582,3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8 298 212,9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1 157 857,4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807 567,1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8 467 446,7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4 773 502,7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5 450 903,7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3 648 246,0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2 342 627,7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3 369 999,2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1 277 818,2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796 129,8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3 369 999,2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1 277 818,2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796 129,8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3 369 999,2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Финансовое обеспечение дорожной деятельности в рамках реализации мероприятий по развитию паломническо-туристического кластера "Арзамас - Дивеево - Саров"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14 2 01 53920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2 370 427,8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1 546 497,9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14 2 01 53920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2 370 427,8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1 546 497,9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83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206 938,2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190 089,3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641 493,3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14 2 02 20900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206 938,2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190 089,3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641 493,3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14 2 02 20900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206 938,2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190 089,3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641 493,3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1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Проектирование и строительство (реконструкция) автомобильных дорог общего пользования </w:t>
            </w:r>
            <w:r w:rsidRPr="00483AB4">
              <w:rPr>
                <w:kern w:val="0"/>
              </w:rPr>
              <w:lastRenderedPageBreak/>
              <w:t>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14 2 03 00000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508 779,2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850 886,6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457 437,5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9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508 779,2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651 086,6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457 437,5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508 779,2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651 086,6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457 437,5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Проектирование,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23 810,1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351 296,5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5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Расходы на проектирование, строительство (реконструкцию) автомобильных дорог общего пользования с твердым покрытием, ведущих от сети </w:t>
            </w:r>
            <w:r w:rsidRPr="00483AB4">
              <w:rPr>
                <w:kern w:val="0"/>
              </w:rPr>
              <w:lastRenderedPageBreak/>
              <w:t>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06 R3720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23 810,1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25B9" w:rsidRDefault="004825B9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351 296,5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06 R3720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23 810,1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351 296,5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Мероприятие по реконструкции автомобильных дорог  г.Нижний Новгород в рамках подготовки к празднованию 800-летия основания г.Нижний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1 684 652,6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3 011,1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Средства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14 2 11 20930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4 652,6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3 011,1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14 2 11 20930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4 652,6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3 011,1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2 173 950,9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1 165 818,3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409 607,5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1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R1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958 808,3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765 818,3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209 607,5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R1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958 808,3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765 818,3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209 607,5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1 215 142,6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200 000,0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2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1 215 142,6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200 000,0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скоростного внеуличного транспорта в городе Нижнем Новгороде"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217 740,9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Продление линий метрополитена в городе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217 740,9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14 4 01 72450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217 740,9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14 4 01 72450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217 740,9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4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4 914 077,8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3 693 686,1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3 599 079,2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Предоставление субсидии бюджетам муниципальных районов (муниципальных и городских округов) Нижегородской области на строительство, реконструкцию, проектно-изыскательские работы и разработку проектно-сметной документации объектов капитального </w:t>
            </w:r>
            <w:r w:rsidRPr="00483AB4">
              <w:rPr>
                <w:kern w:val="0"/>
              </w:rPr>
              <w:lastRenderedPageBreak/>
              <w:t>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14 7 01 00000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126 955,8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Субсидии на софинансирование строительства (реконструкции) объектов обеспечивающей инфраструктуры, входящих в состав туристских кластеров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01 R3840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40 890,8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01 R3840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40 890,8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5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поддержки которым относится к ведению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1 788 932,3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2 015 345,3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2 015 345,3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0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поддержки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14 7 04 20950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1 788 932,3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2 015 345,3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2 015 345,3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14 7 04 20950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1 788 932,3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2 015 345,3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2 015 345,3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Приобретение автобусов для предприятий и организаций пассажирского автотранспорта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приобретение автобусов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14 7 11 72610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14 7 11 72610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14 7 С2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1 730 974,0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752 421,1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677 909,8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Субсидия юридическим лицам на реализацию мероприятий по поддержке транспортных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С2 68310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244 233,9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30 778,8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30 778,8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 С2 68310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244 233,9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30 778,8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30 778,8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361 755,7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396 577,7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446 315,4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340 929,1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389 901,1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439 638,8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48 728,2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47 375,5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47 375,5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 в рамках подпрограммы "Развитие предпринимательства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18 1 03 29030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48 728,2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47 375,5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47 375,5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18 1 03 29030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48 728,2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47 375,5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47 375,5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92 744,5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45 848,8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45 848,8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"Стимулирование инвестиционной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2 503,1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5 003,1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5 003,1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Реализация мер по стимулированию инвестиционной активности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5 003,1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5 003,1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Мероприятия в рамках подпрограммы "Стимулирование инвестиционной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19 1 02 29140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5 003,1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5 003,1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19 1 02 29140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5 003,1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5 003,1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90 241,4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40 845,7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40 845,7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90 241,4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40 845,7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40 845,7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Субсидии в целях финансового обеспечения (возмещения) затрат по организации и проведению выставочно-конгрессных мероприятий Правительства </w:t>
            </w:r>
            <w:r w:rsidRPr="00483AB4">
              <w:rPr>
                <w:kern w:val="0"/>
              </w:rPr>
              <w:lastRenderedPageBreak/>
              <w:t>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19 3 01 60200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80 426,4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31 030,7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31 030,7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19 3 01 60200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80 426,4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31 030,7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31 030,7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2 204 835,6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2 305 977,0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2 835 684,9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Мероприятия в рамках 1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72 950,6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1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72 950,6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72 919,9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72 919,9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9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Мероприятия в рамках 2 этапа региональной адресной программы "Переселение граждан из аварийного жилищного фонда на </w:t>
            </w:r>
            <w:r w:rsidRPr="00483AB4">
              <w:rPr>
                <w:b/>
                <w:bCs/>
                <w:kern w:val="0"/>
              </w:rPr>
              <w:lastRenderedPageBreak/>
              <w:t>территории Нижегородской области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lastRenderedPageBreak/>
              <w:t>26 2 00 00000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706 543,0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2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706 543,0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4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2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683 518,5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2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683 518,5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2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2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Мероприятия в рамках 3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1 425 342,0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875 120,7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3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1 425 342,0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875 120,7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3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1 379 375,6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847 116,0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3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1 379 375,6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847 116,0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3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45 966,4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28 004,7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3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45 966,4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28 004,7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99 185,3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95 546,2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95 469,0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63 949,0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62 762,6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62 704,3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63 942,5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62 762,6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62 704,3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42 579,7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41 201,4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41 201,4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1 258,6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1 258,6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Предупреждение распространения, профилактика, диагностика и лечение от новой коронавирусной </w:t>
            </w:r>
            <w:r w:rsidRPr="00483AB4">
              <w:rPr>
                <w:kern w:val="0"/>
              </w:rPr>
              <w:lastRenderedPageBreak/>
              <w:t>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29 3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3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3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Государственная программа "Информационная среда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379 548,5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377 876,4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377 876,4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Подпрограмма "Развитие региональных средств массовой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360 785,5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359 113,4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359 113,4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бюджетам муниципальных районов, муниципальных округов и городских округов Нижегородской области субсидий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33 1 02 72050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33 1 02 72050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102 004,3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11 352 436,9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10 003 432,2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10 279 537,2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11 352 436,9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10 003 432,2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10 279 537,2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2 559 688,4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2 496 270,8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2 496 270,8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1 902 903,7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1 861 061,6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1 861 061,6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389 257,9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348 041,7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348 041,7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Государственные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2 559 167,1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2 305 601,5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2 303 145,7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2 553 796,2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2 300 230,6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2 297 774,8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104 675,3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70 247,8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69 308,4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4 103,5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2 074,0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735 536,4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1 011 235,8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984 558,1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77 7 03 72450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280 595,8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253 918,1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77 7 03 72450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280 595,8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253 918,1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409 202,7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146 589,4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154 039,8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10 114,9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5 905,9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5 905,9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25B9">
        <w:trPr>
          <w:gridAfter w:val="1"/>
          <w:wAfter w:w="8928" w:type="dxa"/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3AB4">
              <w:rPr>
                <w:kern w:val="0"/>
              </w:rPr>
              <w:lastRenderedPageBreak/>
              <w:t xml:space="preserve">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910,4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910,4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3 752 394,4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4 037 976,6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4 335 764,7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432,0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432,0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Капитальный ремонт, ремонт объектов в рамках Адресной инвестиционной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19 865,8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19 865,8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Резервный фонд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692 925,8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2 125 426,0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2 686 308,1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692 925,8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2 125 426,0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2 686 308,1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148 258,8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148 258,8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150 000,0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1 047 576,2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842 372,9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842 372,9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746 564,5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87 670,4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22 666,0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2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908 820,7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Субсидии организациям, пострадавшим от распространения новой коронавирусной инфекции (COVID-19), в целях возмещения  части затрат на оплату труда работникам в период действия режима повышенной готовности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С2 61900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С2 61900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Субсидии организациям, пострадавшим от распространения новой коронавирусной инфекции (COVID-19), в целях возмещения   затрат на оплату коммунальных услуг в период действия режима повышенной готовности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С2 61910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68 100,5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С2 61910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68 100,5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6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С2 74190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211 111,1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483AB4">
        <w:trPr>
          <w:gridAfter w:val="1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77 7 С2 74190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211 111,1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1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";</w:t>
            </w:r>
          </w:p>
        </w:tc>
      </w:tr>
    </w:tbl>
    <w:p w:rsidR="00483AB4" w:rsidRPr="00483AB4" w:rsidRDefault="00483AB4" w:rsidP="00483AB4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</w:p>
    <w:p w:rsidR="00483AB4" w:rsidRPr="00483AB4" w:rsidRDefault="00483AB4" w:rsidP="00483AB4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16) в приложении 10:</w:t>
      </w:r>
    </w:p>
    <w:p w:rsidR="00483AB4" w:rsidRPr="00483AB4" w:rsidRDefault="00483AB4" w:rsidP="00483AB4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483AB4">
        <w:rPr>
          <w:sz w:val="28"/>
          <w:szCs w:val="28"/>
        </w:rPr>
        <w:t>"(тыс. рублей)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1560"/>
        <w:gridCol w:w="567"/>
        <w:gridCol w:w="1417"/>
        <w:gridCol w:w="1418"/>
        <w:gridCol w:w="1417"/>
        <w:gridCol w:w="851"/>
      </w:tblGrid>
      <w:tr w:rsidR="00483AB4" w:rsidRPr="00483AB4" w:rsidTr="00573C81">
        <w:trPr>
          <w:trHeight w:val="20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483AB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83AB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83AB4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83AB4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83AB4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3AB4" w:rsidRPr="00483AB4" w:rsidTr="00573C81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228 332 011,2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203 583 081,4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198 694 911,8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 xml:space="preserve">Министерство промышленности, торговли и </w:t>
            </w: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предпринимательства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1 335 112,7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664 066,9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740 903,6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1 334 712,7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663 666,9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740 503,6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1 242 561,2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571 515,4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648 352,1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354 649,2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390 121,2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439 858,9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340 929,1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389 901,1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439 638,8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48 728,2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47 375,5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47 375,5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рамках подпрограммы "Развитие предпринимательства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18 1 03 29030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48 728,2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47 375,5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47 375,5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18 1 03 29030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48 728,2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47 375,5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47 375,5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462 112,4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462 112,4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462 112,4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Субсидии организациям, пострадавшим от распространения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новой коронавирусной инфекции (COVID-19), в целях возмещения  части затрат на оплату труда работникам в период действия режима повышенной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С2 61900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77 685,9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С2 61900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77 685,9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организациям, пострадавшим от распространения новой коронавирусной инфекции (COVID-19), в целях возмещения   затрат на оплату коммунальных услуг в период действия режима повышенной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С2 61910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68 100,5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С2 61910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68 100,5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С2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211 111,1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С2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211 111,1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здравоохранения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34 607 925,6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32 387 102,5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32 663 550,9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21 343 221,6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18 601 201,1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18 334 821,3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6 410 278,1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6 284 320,5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5 757 491,5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6 400 321,4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6 274 541,6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5 754 291,5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высокотехнологич</w:t>
            </w:r>
            <w:r w:rsidR="005969D7">
              <w:rPr>
                <w:kern w:val="0"/>
                <w:sz w:val="22"/>
                <w:szCs w:val="22"/>
              </w:rPr>
              <w:t>-</w:t>
            </w:r>
            <w:r w:rsidRPr="00483AB4">
              <w:rPr>
                <w:kern w:val="0"/>
                <w:sz w:val="22"/>
                <w:szCs w:val="22"/>
              </w:rPr>
              <w:t>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E753E" w:rsidRDefault="007E753E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4 564 835,8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4 193 183,2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4 219 288,4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436 874,8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864 917,3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891 022,5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434 618,6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888 766,3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434 618,6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888 766,3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817 862,7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817 862,7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817 862,7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174 435,9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169 538,8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169 538,8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90 515,4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169 538,8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169 538,8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родильных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02 4 01 08590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756,7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Предоставление субсидий бюджетным,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02 4 01 08590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756,7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Подпрограмма "Развитие медицинской реабилитации и санаторно-курортного лечения, в том числе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279 453,0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Мероприятия, направленные на  развитие медицинской реабилитации и санаторно-курортного лечения, в том числе детям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279 453,0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02 5 01 03590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279 453,0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02 5 01 03590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279 453,0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"Оказание паллиативной помощи, в том числе детям"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726 284,9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720 087,1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719 287,1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Мероприятия по оказанию паллиативной помощи, в том числе детям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726 284,9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720 087,1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719 287,1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в целях развития паллиативной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6 01 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116 761,6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110 563,8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109 763,8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6 01 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116 761,6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110 563,8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109 763,8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в целях развития паллиативной медицинской помощи за счет средств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86 403,9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84 028,5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83 420,5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8 018 232,3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6 503 908,3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6 583 288,5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8 015 266,3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6 500 942,3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6 580 322,5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573C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r w:rsidRPr="00573C81">
              <w:rPr>
                <w:kern w:val="0"/>
                <w:sz w:val="21"/>
                <w:szCs w:val="21"/>
              </w:rPr>
              <w:t>высокотехнологичную</w:t>
            </w:r>
            <w:r w:rsidR="00573C81">
              <w:rPr>
                <w:kern w:val="0"/>
                <w:sz w:val="22"/>
                <w:szCs w:val="22"/>
              </w:rPr>
              <w:t>,</w:t>
            </w:r>
            <w:r w:rsidRPr="00483AB4">
              <w:rPr>
                <w:kern w:val="0"/>
                <w:sz w:val="22"/>
                <w:szCs w:val="22"/>
              </w:rPr>
              <w:t xml:space="preserve">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1 580 952,2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1 215 094,2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1 215 094,2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468 207,5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342 303,4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342 303,4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433 928,6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308 024,5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308 024,5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433 928,6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308 024,5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308 024,5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239 953,9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58430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129 805,8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58430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129 805,8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"Оказание паллиативной помощи, в том числе детям"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96 331,4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93 518,1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94 318,1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Мероприятия по оказанию паллиативной помощи, в том числе детям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96 331,4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93 518,1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94 318,1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в целях развития паллиативной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6 01 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22 813,2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20 799,9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6 01 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3 813,2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расходы в целях развития паллиативной медицинской помощи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2 801,9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3 694 603,3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3 222 249,5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3 655 082,6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</w:t>
            </w:r>
            <w:r w:rsidRPr="00483AB4">
              <w:rPr>
                <w:kern w:val="0"/>
                <w:sz w:val="22"/>
                <w:szCs w:val="22"/>
              </w:rPr>
              <w:lastRenderedPageBreak/>
              <w:t xml:space="preserve">лекарственного обеспечения, в том числе в амбулаторных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3 694 603,3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3 222 249,5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3 655 082,6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Расходы на закупки лекарственных препаратов и медицинского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2 806 782,2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2 334 428,4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2 767 261,5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2 635 634,3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2 185 142,0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2 590 320,2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171 147,9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149 286,4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176 941,3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5 121 574,2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4 072 228,7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4 253 297,7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5 119 324,2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4 069 978,7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4 251 047,7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</w:t>
            </w:r>
            <w:r w:rsidR="00B35B29">
              <w:rPr>
                <w:kern w:val="0"/>
                <w:sz w:val="22"/>
                <w:szCs w:val="22"/>
              </w:rPr>
              <w:t>-</w:t>
            </w:r>
            <w:r w:rsidRPr="00483AB4">
              <w:rPr>
                <w:kern w:val="0"/>
                <w:sz w:val="22"/>
                <w:szCs w:val="22"/>
              </w:rPr>
              <w:t>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2 470 865,1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1 142 832,7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1 144 722,0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1 328 375,0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 на  обеспечение  деятельности  учреждений, обеспечивающих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 на  реализацию  мероприятий в 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2 С1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на возмещение затрат в связи с обеспечением коллективных средств размещения средствами индивидуальной защиты и дезинфекции при организации временного проживания лиц, задействованных в мероприятиях, направленных на недопущение и предотвращение дальнейшего распространения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Прочие выплаты по обязательствам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30 191,6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"Региональный проект "Создание единого цифрового контура в здравоохранении на основе единой государственной информационной системы здравоохранения"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И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240 786,7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201 673,1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140 560,3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И N7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240 786,7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201 673,1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140 560,3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И N7 51140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240 786,7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201 673,1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140 560,3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И N7 51140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расходы на  реализацию регионального проекта "Создание единого цифрового контура в здравоохранении на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основе единой государственной информационной системы здравоохранения (ЕГИСЗ)"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 И N7 51140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240 601,6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201 673,1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140 560,3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расходы на 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230 972,6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193 606,2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134 937,9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лесного хозяйства и охраны объектов животного мира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780 058,5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707 243,6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693 626,0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705 373,8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616 941,3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705 373,8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616 941,3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705 373,8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630 558,9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616 941,3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702 422,8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627 607,9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613 990,3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Предупреждение возникновения и распространения лесных пожаров,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включая территорию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182 385,6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182 385,6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182 385,6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Предупреждение возникновения и распространения лесных пожаров, проведение профилактики возникновения очагов вредных организмов, их локализация и ликвидация, осуществление лесовосстановления, лесоразведения и ухода за лесами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52 325,5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48 697,2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48 697,2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703,9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703,9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08 1 02 51290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33 819,0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47 993,3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47 993,3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08 1 02 51290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374,8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08 1 02 51290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33 444,2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47 618,5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47 618,5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Организация использования лесов, лесное планирование и регламентирование, ведение государственного лесного реестра и проведение лесоустройства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20 685,5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46 664,7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Проведение лесоустройства на территории Борского районного лесничества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08 1 03 23100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08 1 03 23100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20 685,5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46 664,7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20 685,5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46 664,7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08 1 03 51290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Обеспечение исполнения переданных полномочий в области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346 405,5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351 665,6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338 903,4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Расходы на материально-техническое обеспечение выполнения переданных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08 1 04 26400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08 1 04 26400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319 696,0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351 665,6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338 903,4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255 797,0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266 231,5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276 832,7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63 899,0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85 434,1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62 070,7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"Сохранение лесов"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106 553,2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64 904,4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38 069,8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Увеличение площади лесовосстановления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54290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21 860,6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54290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21 860,6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Оснащение учреждений,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54300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9 038,7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54300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9 038,7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Формирование запаса лесных семян для лесовосстановления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54310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54310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54320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56 869,0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34 510,8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16 137,0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right="-108" w:hanging="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1 GА 54320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56 869,0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34 510,8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16 137,0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профессионального образования в сфере лесного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Оказание государственной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услуги среднего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2 951,0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2 565,8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379,7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на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74 684,7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74 684,7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74 684,7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профессионального образования в сфере лесного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74 684,7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Оказание государственной услуги среднего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69 846,8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69 846,8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69 846,8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Выплата стипендий обучающимся и иных расходов на социальную поддержку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4 837,9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культуры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4 599 575,7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2 608 319,8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2 119 181,4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424 808,1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421 602,3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333 436,1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24 192,8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11 907,8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18 788,5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11 907,8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18 788,5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6 880,7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6 880,7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6 880,7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Межбюджетные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6 880,7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3 959 364,2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2 141 314,1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1 740 341,9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3 907 893,4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2 090 410,2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1 689 438,0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3 900 841,4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2 083 536,1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1 689 142,8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892 841,1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607 348,8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324 039,9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541 615,1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543 523,1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189 157,1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119 479,5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57 947,6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189 157,1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119 479,5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57 947,6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189 157,1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Материально-техническое оснащение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74 831,6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09 1 05 41590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35 115,6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09 1 05 41590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35 115,6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Развитие территорий государственных учреждений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51 096,7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09 1 11 42590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32 375,6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09 1 11 42590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32 375,6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2 472 300,5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1 004 327,4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908 548,4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1 551 991,5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299,6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2 05 R5090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326 672,6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2 05 R5090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117 433,7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30 534,2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86 899,5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Субсидии на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выполнение отдельных видов работ в составе комплекса работ по устройству элемента благоустройства "Амфитеатр деревянный разборный" автономной некоммерческой организации "Региональное управление проектами и организации массовых мероприятий "Центр 800"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2 05 R8010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2 05 R8010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выполнение отдельных видов работ в составе комплекса работ по устройству элемента благоустройства "Амфитеатр деревянный разборный" автономной некоммерческой организации "Региональное управление проектами и организации массовых мероприятий "Центр 800"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выполнение отдельных видов работ в составе комплекса работ по устройству элемента благоустройства "Амфитеатр деревянный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разборный" автономной некоммерческой организации "Региональное управление проектами и организации массовых мероприятий "Центр 800" за счет средств, поступивших в бюджет Нижегородской области из бюджета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Реализация мероприятий по поддержке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3 12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3 12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субсидии на поддержку отрасли культуры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3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5 757,0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5 637,9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3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4 407,9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 3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4 407,9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поддержку отрасли культуры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1 057,9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863 664,3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916 334,0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238 568,8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148 616,7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223 620,0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91 991,8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142 703,6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217 706,9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86 078,7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 xml:space="preserve">Непрограммные </w:t>
            </w:r>
            <w:r w:rsidRPr="00483AB4">
              <w:rPr>
                <w:bCs/>
                <w:kern w:val="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569 814,5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516 156,2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6 319,2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569 814,5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516 156,2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6 319,2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569 814,5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516 156,2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6 319,2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569 814,5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516 156,2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6 319,2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82 923,2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30 019,2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6 319,2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ликвидацию свалок и объектов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07 3 08 72290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07 3 08 72290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Субсидии на ликвидацию свалок, расположенных на территории городского округа город Нижний Новгород, в рамках реализации мероприятий по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07 3 08 72560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07 3 08 72560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27 274,5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создание (обустройство) контейнерных площадок на территории городского округа город Нижний Новгород в рамках реализации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07 3 09 72580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21 057,3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07 3 09 72580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21 057,3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Субсидии на создание (обустройство) контейнерных площадок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07 3 09 72670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07 3 09 72670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межбюджетные трансферты на приобретение контейнеров и (или) бункеров в рамках реализации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07 3 09 74700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07 3 09 74700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"Чистая страна"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G1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459 616,8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486 137,0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Ликвидация несанкционированных свалок в границах городов и наиболее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G1 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459 616,8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486 137,0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G1 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145 233,1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176 557,8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140 257,8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8 800,0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8 800,0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Ликвидация  объектов  накопленного  вреда  окружающей  среде  на территории Нижегородской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52 221,9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47 246,6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47 246,6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77 7 06 00590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77 7 06 00590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117 797,3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114 158,2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114 081,0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99 185,3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95 546,2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95 469,0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63 949,0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62 762,6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62 704,3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63 949,0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62 762,6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62 704,3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63 949,0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62 762,6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62 704,3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63 942,5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62 762,6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62 704,3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42 579,7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41 201,4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41 201,4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1 258,6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 3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 3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 3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52 012 843,8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49 526 902,4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48 912 969,4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51 026 250,1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48 540 308,7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47 926 375,7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15 716 002,7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13 271 549,3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13 358 121,5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15 579 990,9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13 098 972,0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13 108 121,5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70 849,5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10 750,7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на капитальный ремонт образовательных организаций Нижегородской области, реализующих общеобразовательные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01 6 08 00000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24 822,8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Субсидии на капитальный ремонт образовательных организаций Нижегородской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24 822,8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24 822,8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2 766 173,5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344 530,9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354 402,9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01 8 04 00000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1 560 855,7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203 647,4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173 808,0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01 8 04 72450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1 560 855,7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203 647,4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173 808,0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01 8 04 72450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1 560 855,7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203 647,4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173 808,0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28 316 268,2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28 216 507,3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27 709 397,8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26 295 392,2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25 251 918,9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24 970 240,3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23 635 100,6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23 713 097,0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23 712 435,0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и воспитания, через  конкурсную поддержку школьных инициатив и сетевых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147 153,2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90 591,7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90 591,7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Иные межбюджетные трансферты на предоставление мер государственной поддержки в виде грантов Губернатора Нижегородской области общеобразовательным организациям, демонстрирующим высокий уровень управления качеством общего образования и прошедшим процедуру конкурсного отбора общеобразовательных организаций Нижегородской области, демонстрирующих высокий уровень управления качеством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01 1 06 74300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6 160,0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01 1 06 74300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6 160,0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2 538 988,5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2 525 726,3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2 525 726,3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общеобразовательных школ-интернатов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01 1 07 22590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460 151,6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447 151,6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447 151,6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01 1 07 22590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460 151,6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447 151,6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447 151,6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2 047 640,3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2 047 378,1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2 047 378,1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17 236,9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16 236,9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16 236,9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2 343 315,3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1 225 795,8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944 779,2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01 6 08 00000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38 304,9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38 304,9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38 304,9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4 593 255,6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4 593 255,6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4 593 255,6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Реализация образовательных программ в сфере профессионального образования, профессионального обучения, дополнительного профессионального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4 536 818,8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4 547 006,4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4 547 006,4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4 432 175,8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4 432 175,8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698 654,1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608 160,3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605 960,7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697 922,3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607 428,5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605 228,9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19 521,4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19 521,4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8 958,4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3 421,8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Экологическое воспитание и формирование экологической культуры у обучающихся; создание условий для вовлечения детей в поисково-исследовательскую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01 2 06 24010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01 2 06 24010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5 189 978,8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4 318 166,9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4 383 571,4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3 985 203,7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3 893 393,2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3 889 861,1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3 975 412,3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3 883 601,8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3 880 069,7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3 975 412,3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3 883 601,8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3 880 069,7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2 708 114,9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2 653 619,6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2 646 502,1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Развитие отраслей агропромышленного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2 236 348,4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2 200 448,5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2 216 186,6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Субсидии на возмещение части затрат на проведение агротехнологических работ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13 1 01 63400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15 839,5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15 839,5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13 1 01 63400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15 839,5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15 839,5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323 750,8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378 052,8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378 052,8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323 750,8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378 052,8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378 052,8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1,5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13 1 01 63800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13 1 01 63800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471 250,8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478 890,4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480 707,1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446 154,2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457 476,1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462 516,2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   в том числе в целях обеспечения обязательного софинансирования к средствам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230 375,3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242 582,0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242 582,0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гектар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214 983,3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227 900,0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25 096,6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21 414,3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18 190,9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возмещение части затрат на закладку и уход за многолетними насаждениями за счет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4 777,2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4 003,6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  субсидии на возмещение части затрат на закладку и уход за многолетними насаждениями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12 678,1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1 282 487,7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1 278 071,2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1 276 354,2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1 237 443,8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1 254 748,6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1 254 748,9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субвенции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164 716,0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170 000,0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в том числе в целях обеспечения обязательного софинансирования к средствам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27 057,0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27 057,0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субвенции на возмещение части затрат на поддержку племенного животноводства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70 641,1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85 680,4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85 680,4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45 043,9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23 322,6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21 605,3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возмещение части затрат на проведение агротехнологических работ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6 306,8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919,3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возмещение части затрат на проведение агротехнологических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работ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17 950,4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2 910,9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Техническая и технологическая модернизация, инновационное развитие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276 656,9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249 000,0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272 652,7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244 000,0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272 652,7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244 000,0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76 887,2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82 928,1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66 405,5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13 1 03 64200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13 1 03 64200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T2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42 184,9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38 872,5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T2 52590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42 184,9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38 872,5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1 T2 52590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42 184,9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38 872,5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государственную поддержку стимулирования увеличения производства масличных культур за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1 687,4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1 554,9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   субсидии на государственную поддержку стимулирования увеличения производства масличных культур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40 497,5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43 397,3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37 317,6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439 397,5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231 801,8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241 568,3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175 675,3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92 791,9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135 877,7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175 675,3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135 877,7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175 675,3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135 877,7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175 675,3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135 877,7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08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175 675,3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08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175 675,3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субсидии на строительство жилого помещения (жилого дома), предоставляемого гражданам Российской Федерации, проживающим на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сельских территориях, по договору найма жилого помещения,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22 233,1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167 039,9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47 170,4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167 039,9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167 039,9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167 039,9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09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167 039,9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09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167 039,9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субсидии 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68 454,6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12 638,8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68 454,6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12 638,8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12 638,8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12 638,8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Строительство (реконструкция) в сельской местности объектов социальной и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инженерной инфраструктуры, объектов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12 638,8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12 638,8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13 7 02 72450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12 638,8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 финансов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18 971 823,9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21 316 123,5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22 074 764,9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1 643 460,7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3 567 823,8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4 128 774,7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692 925,8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2 125 426,0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2 686 308,1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692 925,8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2 125 426,0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2 686 308,1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692 925,8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2 125 426,0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2 686 308,1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692 925,8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2 125 426,0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2 686 308,1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Резервный фонд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692 925,8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2 125 426,0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2 686 308,1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692 925,8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2 125 426,0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2 686 308,1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548 072,1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1 039 935,0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1 040 003,8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313 137,9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804 944,8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804 944,8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313 137,9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804 944,8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804 944,8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311 785,4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804 106,4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804 106,4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148 258,8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148 258,8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 xml:space="preserve">Министерство транспорта и </w:t>
            </w: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автомобильных дорог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31 362 710,8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26 914 466,5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28 564 501,6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29 483 778,5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24 899 121,2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26 549 156,3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2 850 706,0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1 483 128,9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1 388 522,0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2 850 706,0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1 483 128,9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1 388 522,0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2 762 259,2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1 428 354,5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1 333 747,6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субсидии бюджетам муниципальных районов (муниципальных и городских округов) Нижегородской области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126 955,8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софинансирование строительства (реконструкции) объектов обеспечивающей инфраструктуры, входящих в состав туристских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01 R3840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01 R3840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софинансирование строительства (реконструкции) объектов обеспечивающей инфраструктуры,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входящих в состав туристских кластеров,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513E7F" w:rsidRDefault="00513E7F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28 716,5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Приобретение автобусов для предприятий и организаций пассажирского автотранспорта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87 600,0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приобретение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14 7 11 72610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87 600,0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14 7 11 72610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87 600,0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14 7 С2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1 640 974,0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752 421,1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677 909,8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Субсидия юридическим лицам на реализацию мероприятий по поддержке транспортных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С2 68310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244 233,9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30 778,8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С2 68310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244 233,9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30 778,8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26 579 915,5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23 362 881,3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25 084 156,3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769 532,5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"Развитие строительства стандартного жилья в Нижегородской области" ("Жилье для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Нижегородской семьи")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769 532,5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769 532,5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769 532,5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769 532,5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субсидии на мероприятия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7 026,3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23 478,2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субсидии на мероприятия по стимулированию программ развития жилищного строительства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224 842,3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746 054,3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26 579 915,5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23 131 012,7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24 314 623,8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16 495 165,0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16 569 881,9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17 000 725,6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2 350 916,9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1 993 765,4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955 190,6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2 350 916,9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1 993 765,4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955 190,6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Закупка товаров, работ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2 350 916,9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1 993 765,4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955 190,6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1 000 058,3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14 1 04 72210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1 000 058,3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14 1 04 72210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1 000 058,3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бюджетам муниципальных районов (муниципальных и 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1 054 584,0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14 1 07 72310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1 054 584,0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14 1 07 72310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1 054 584,0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7 147 465,9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9 431 252,7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10 362 798,0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R1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4 644 065,5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7 473 582,3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8 298 212,9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R1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4 644 065,5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7 473 582,3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8 298 212,9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1 157 857,4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807 567,1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расходы на финансовое обеспечение дорожной деятельности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807 567,1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8 467 446,7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4 773 502,7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5 450 903,7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3 648 246,0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2 342 627,7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3 369 999,2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1 277 818,2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796 129,8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3 369 999,2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1 277 818,2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796 129,8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3 369 999,2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строительство транспортной развязки в районе д.Ольгино на пересечении а/д Ряжск-Касимов-Муром-Н.Новгород, Р-158 Н.Новгород-Саратов и пр.Гагарина в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РЗ 22К-0079) Владимир-Муром-</w:t>
            </w:r>
            <w:r w:rsidRPr="00483AB4">
              <w:rPr>
                <w:kern w:val="0"/>
                <w:sz w:val="22"/>
                <w:szCs w:val="22"/>
              </w:rPr>
              <w:lastRenderedPageBreak/>
              <w:t>Арзамас со строительством путепровода на км 283+684 в Арзамасском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535 543,3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   строительство автомобильной дороги Южный обход г.Арзамас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986 717,4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РЗ 22К -0125) Ряжск-Касимов-Муром-Н.Новгород от Северного подхода к г.Богородск до с.Доскино в Богородском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355 204,4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РЗ 22К -0125) Ряжск-Касимов-Муром-Н.Новгород на участке от п.Окский до д.Сартаково в Богородском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282 085,3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МЗ 22Н-0708) Толоконцево-Могильцы с мостом через р.Линда на км 5+351 в городе областного значения Бор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354 813,8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строительство автомобильной дороги Северо-восточный обход с.Дивеево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Финансовое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обеспечение дорожной деятельности в рамках реализации мероприятий по развитию паломническо-туристического кластера "Арзамас - Дивеево - 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14 2 01 53920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2 370 427,8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1 546 497,9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14 2 01 53920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2 370 427,8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1 546 497,9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на финансовое обеспечение дорожной деятельности в рамках реализации мероприятий по развитию паломническо-туристического кластера "Арзамас - Дивеево - Саров"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27 497,0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15 465,1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РЗ 22К-0079) Владимир-Муром-Арзамас со строительством путепровода на км 283+684 в Арзамасском районе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5 802,2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4 040,5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строительство автомобильной дороги Южный обход г.Арзамас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16 218,5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строительство автомобильной дороги Северно-восточный обход с.Дивеево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5 476,3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Проектирование, строительство и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206 938,2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190 089,3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641 493,3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206 938,2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190 089,3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641 493,3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206 938,2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190 089,3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641 493,3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строительство автомобильной дороги Подъезд к д. Гари от а/д Каменки-Гремячки в Богородском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158 723,5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строительство автомобильной дороги Подъезд к д. Борковка - д. Кирилловка от а/д Спасское - Варганы в Спасском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151 319,8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508 779,2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850 886,6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457 437,5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508 779,2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651 086,6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457 437,5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508 779,2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651 086,6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457 437,5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351 296,5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на проектирование,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351 296,5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351 296,5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расходы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строительство автомобильной дороги Подъезд к д. Борковка - д. Кирилловка от а/д Спасское - Варганы в Спасском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расходы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сельских населенных пунктов, а также к объектам производства и переработки сельскохозяйственной продукции,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351 296,5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Мероприятие по реконструкции автомобильных дорог  г.Нижний Новгород в рамках подготовки к празднованию 800-летия основания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1 684 652,6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3 011,1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Средства на 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14 2 11 20930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3 011,1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14 2 11 20930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3 011,1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реконструкция автомобильных дорог по ул.Циолковского, ул.Кузьмина, ул.Светлоярская со строительством транспортной развязки в разных уровнях в Сормовском районе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3 011,1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2 173 950,9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1 165 818,3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409 607,5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R1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958 808,3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765 818,3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209 607,5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Капитальные вложения в объекты государственной </w:t>
            </w:r>
            <w:r w:rsidRPr="00483AB4">
              <w:rPr>
                <w:kern w:val="0"/>
                <w:sz w:val="22"/>
                <w:szCs w:val="22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R1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958 808,3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765 818,3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209 607,5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строительство транспортной развязки в районе д.Ольгино на пересечении а/д Ряжск-Касимов-Муром-Нижний Новгород, Р-158 Н.Новгород-Саратов и пр.Гагарина в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реконструкция автомобильных дорог по ул.Циолковского, ул.Кузьмина, ул.Светлоярская со строительством транспортной развязки в разных уровнях в Сормовском районе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957 446,7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765 818,3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1 215 142,6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2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1 215 142,6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расходы на проектирование, строительство и реконструкцию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1 215 142,6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200 000,0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   строительство транспортной развязки в районе д.Ольгино на пересечении а/д Ряжск-Касимов-Муром-Нижний Новгород, Р-158 Н.Новгород-Саратов и пр.Гагарина в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реконструкция автомобильных дорог по ул.Циолковского, ул.Кузьмина, ул.Светлоярская со строительством транспортной развязки в разных уровнях в Сормовском районе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1 878 932,3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1 878 932,3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1 878 932,3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1 878 932,3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поддержки которым относится к ведению Российской Федерации 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1 788 932,3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Обеспечение равной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доступности услуг общественного транспорта на территории Нижегородской области для отдельных категорий граждан, оказание мер социальной поддержки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14 7 04 20950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1 788 932,3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14 7 04 20950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1 788 932,3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строительства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6 496 816,1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5 698 786,3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5 071 978,4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385 789,2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138 955,0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135 679,4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19 865,8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Капитальный ремонт, ремонт объектов в рамках Адресной инвестиционной 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 xml:space="preserve">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217 740,9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217 740,9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скоростного внеуличного транспорта в городе Нижнем Новгороде"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217 740,9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Продление линий метрополитена в городе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217 740,9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14 4 01 72450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217 740,9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14 4 01 72450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217 740,9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субсидии на мероприятия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субсидии на мероприятия по стимулированию программ развития жилищного строительства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148 182,5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138 955,0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135 679,4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148 182,5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138 955,0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135 679,4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148 182,5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138 955,0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135 679,4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62 405,2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53 233,7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49 958,1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57 034,3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47 862,8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44 587,2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7 864,3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6 578,2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2 819 971,2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3 112 778,1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3 257 170,0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2 402 262,9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2 550 702,5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2 835 684,9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197 427,3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244 725,5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"Снос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расселенных многоквартирных жилых домов в муниципальных образованиях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53 315,8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субсидии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В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53 315,8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В 01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53 315,8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 В 01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53 315,8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2 204 835,6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2 305 977,0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2 835 684,9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рамках 1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72 950,6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72 950,6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Субсидии на обеспечение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72 919,9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рамках 2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706 543,0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706 543,0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683 518,5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683 518,5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Субсидии на обеспечение мероприятий по переселению граждан из аварийного жилищного фонда за счет средств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23 024,5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23 024,5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рамках 3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1 425 342,0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875 120,7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1 425 342,0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875 120,7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1 379 375,6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847 116,0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1 379 375,6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847 116,0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45 966,4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28 004,7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26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45 966,4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28 004,7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1 150 221,6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737 385,0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596 667,9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992 166,1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587 320,8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446 603,7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Государственная программа "Развитие физической культуры и спорта Нижегородской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992 166,1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587 320,8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446 603,7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992 166,1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587 320,8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446 603,7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227 681,5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228 602,4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446 603,7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227 578,8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228 602,4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446 603,7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227 578,8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228 602,4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446 603,7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спортивный зал для художественной гимнастики в г. Заволжье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Реализация мероприятий по созданию и модернизации объектов спортивной инфраструктуры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09 R1110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09 R1110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реализация мероприятий по созданию и модернизации объектов спортивной инфраструктуры для занятий физической культурой и спортом за счет средств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спортивный зал для художественной гимнастики в г. Заволжье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реализация мероприятий по созданию и модернизации объектов спортивной инфраструктуры для занятий физической культурой и спортом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спортивный зал для художественной гимнастики в г. Заволжье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158 055,5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150 064,2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158 055,5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158 055,5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Капитальные вложения в объекты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158 055,5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158 055,5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Капитальные вложения в объекты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158 055,5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10 098 098,1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6 935 520,8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4 101 972,7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7 149 294,7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2 789 366,3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2 318 228,6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220 825,7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668 408,4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410 430,3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77 7 03 72450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77 7 03 72450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2 567 572,8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1 530 513,5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2 567 572,8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1 530 513,5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2 567 572,8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1 530 513,5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Подпрограмма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2 567 572,8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1 530 513,5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 1 G6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2 567 572,8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1 530 513,5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 1 G6 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2 476 258,7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1 530 513,5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 1 G6 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2 476 258,7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1 530 513,5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субсидии на реализацию мероприятий по сокращению доли загрязненных сточных вод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2 397 611,8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3 736 035,1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1 484 095,5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432 207,6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360 147,1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360 147,1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254 593,5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254 593,5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92 744,5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45 848,8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"Стимулирование инвестиционной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5 003,1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Реализация мер по стимулированию инвестиционной активности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5 003,1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рамках подпрограммы "Стимулирование инвестиционной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19 1 02 29140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5 003,1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Закупка товаров, работ и услуг для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19 1 02 29140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2 503,1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5 003,1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90 241,4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90 241,4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80 426,4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80 426,4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319 460,7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43 388,1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43 593,0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319 460,7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43 388,1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43 593,0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291 210,8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15 026,7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14 781,2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291 210,8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14 781,2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Мероприятия в рамках государственной программы </w:t>
            </w:r>
            <w:r w:rsidRPr="00483AB4">
              <w:rPr>
                <w:kern w:val="0"/>
                <w:sz w:val="22"/>
                <w:szCs w:val="22"/>
              </w:rPr>
              <w:lastRenderedPageBreak/>
              <w:t>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291 210,8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14 781,2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Организация работ по сохранению объектов культурного наследия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222 871,6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2 056,0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84 771,6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2 056,0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84 771,6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2 056,0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социальной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41 103 107,4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36 200 255,5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33 889 950,6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77 868,2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77 868,2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77 868,2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1 870,0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Подготовка и переподготовка сотрудников государственных учреждений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03 2 03 25070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1 870,0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Закупка товаров, работ и услуг для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03 2 03 25070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03 2 03 25070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1 840,0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40 726 460,4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35 877 788,1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33 567 664,4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9 160 276,6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9 157 647,8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9 160 276,6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9 157 647,8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9 160 276,6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9 157 647,8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Развитие эффективной системы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9 109 504,8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9 120 697,8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9 120 697,8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8 848 807,6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8 852 425,6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8 852 425,6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1 128 466,0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1 022 075,4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1 022 075,4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96 173,2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80 195,8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80 195,8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Социальное обеспечение и иные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7 622 251,0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7 748 818,4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7 748 818,4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1 336,0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11 624,3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4 049,3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4 049,3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19 544 186,1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14 701 330,3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12 317 687,8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18 794 818,6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14 077 591,9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11 831 583,9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18 724 691,1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14 008 979,3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11 769 801,0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3 528 114,8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3 546 203,4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3 566 186,1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03 4 01 51980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03 4 01 51980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Министерство спорта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4 080 682,5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3 459 252,8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3 469 190,4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3 700 709,4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3 076 009,6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3 085 947,2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939 016,3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680 669,3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692 266,7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931 136,3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672 967,2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691 915,7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845 644,5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615 632,5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634 581,0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73 578,3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92 522,7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12 1 09 72450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73 578,3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92 522,7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12 1 09 72450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73 578,3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92 522,7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54 343,2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14 699,9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14 704,0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54 343,2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14 699,9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14 704,0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54 343,2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14 699,9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14 704,0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расходы на создание или модернизацию футбольных полей с искусственным покрытием и легкоатлетическими беговыми дорожками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 расходы на создание или модернизацию футбольных полей с искусственным покрытием и легкоатлетическими беговыми дорожками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2 722 945,8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2 356 102,0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2 722 945,8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2 356 102,0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2 722 945,8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2 356 102,0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235 005,8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76 661,8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76 661,8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235 005,8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76 661,8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76 661,8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Обеспечение подготовки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848 561,6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772 161,6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775 437,2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773 561,6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697 031,5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700 307,1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773 561,6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697 031,5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483AB4">
              <w:rPr>
                <w:bCs/>
                <w:kern w:val="0"/>
                <w:sz w:val="22"/>
                <w:szCs w:val="22"/>
              </w:rPr>
              <w:t>700 307,1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Реализация концепции наследия чемпионата мира по футболу FIFA 2018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259 715,3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200 891,7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195 956,3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12 2 08 25270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8 365,4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8 365,4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12 2 08 25270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31 356,4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8 365,4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8 365,4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08 R4260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25 589,0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33 200,0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 2 08 R4260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25 589,0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  расходы на реализацию комплекса мероприятий, связанных с эффективным использованием тренировочных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площадок после проведения чемпионата мира по футболу 2018 года в Российской Федерации,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1 279,5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 xml:space="preserve">   расходы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24 309,5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Управление информационной политики и взаимодействия со средствами массовой информации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382 325,2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380 724,9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380 724,9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382 325,2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380 724,9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380 724,9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180 402,1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178 801,9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178 801,9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Государственная программа "Информационная среда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177 625,4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175 953,4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175 953,4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Подпрограмма "Развитие региональных средств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158 862,4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157 190,4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157 190,4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Предоставление бюджетам муниципальных районов, муниципальных округов и городских </w:t>
            </w:r>
            <w:r w:rsidRPr="00483AB4">
              <w:rPr>
                <w:kern w:val="0"/>
                <w:sz w:val="22"/>
                <w:szCs w:val="22"/>
              </w:rPr>
              <w:lastRenderedPageBreak/>
              <w:t>округов Нижегородской области субсидий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323C5" w:rsidRDefault="00F323C5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Субсидии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33 1 02 72050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33 1 02 72050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102 004,3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Управление делами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3 154 810,6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1 397 494,9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1 323 173,8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1 194 640,6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1 095 587,8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1 095 587,8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11 019,6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5 286,3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11 019,6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11 019,6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11 019,6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8 584,9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4 375,9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4 375,9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83AB4">
              <w:rPr>
                <w:kern w:val="0"/>
                <w:sz w:val="22"/>
                <w:szCs w:val="22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66A7D" w:rsidRDefault="00C66A7D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4 209,0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2 434,7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910,4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1 524,3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1 130 173,3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1 036 853,8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1 036 853,8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1 130 173,3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1 036 853,8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1 036 853,8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1 130 173,3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1 036 853,8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1 036 853,8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565 781,0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564 338,7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564 338,7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565 781,0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564 338,7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564 338,7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222 989,0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220 954,6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220 954,6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28 121,1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19 381,1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 xml:space="preserve">Прочие непрограммные </w:t>
            </w:r>
            <w:r w:rsidRPr="00483AB4">
              <w:rPr>
                <w:kern w:val="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193 027,5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112 000,3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112 000,3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lastRenderedPageBreak/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168 385,0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87 357,8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151 058,0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70 030,8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70 030,8</w:t>
            </w: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73C81" w:rsidRPr="00483AB4" w:rsidTr="00573C8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483AB4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77 7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2"/>
                <w:szCs w:val="22"/>
              </w:rPr>
            </w:pPr>
            <w:r w:rsidRPr="00483AB4">
              <w:rPr>
                <w:kern w:val="0"/>
                <w:sz w:val="22"/>
                <w:szCs w:val="22"/>
              </w:rPr>
              <w:t>";</w:t>
            </w:r>
          </w:p>
        </w:tc>
      </w:tr>
    </w:tbl>
    <w:p w:rsidR="00483AB4" w:rsidRPr="00483AB4" w:rsidRDefault="00483AB4" w:rsidP="00483AB4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17) в приложении 11:</w:t>
      </w:r>
    </w:p>
    <w:p w:rsidR="00483AB4" w:rsidRPr="00483AB4" w:rsidRDefault="00483AB4" w:rsidP="00483AB4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483AB4">
        <w:rPr>
          <w:sz w:val="28"/>
          <w:szCs w:val="28"/>
        </w:rPr>
        <w:t>"(тыс. рублей)</w:t>
      </w:r>
    </w:p>
    <w:tbl>
      <w:tblPr>
        <w:tblW w:w="1219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850"/>
        <w:gridCol w:w="1559"/>
        <w:gridCol w:w="1560"/>
        <w:gridCol w:w="1559"/>
        <w:gridCol w:w="1702"/>
      </w:tblGrid>
      <w:tr w:rsidR="00483AB4" w:rsidRPr="00483AB4" w:rsidTr="00F323C5">
        <w:trPr>
          <w:trHeight w:val="2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 xml:space="preserve">2021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 xml:space="preserve">2022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 xml:space="preserve">2023 год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83AB4" w:rsidRPr="00483AB4" w:rsidTr="00F323C5">
        <w:trPr>
          <w:trHeight w:val="2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Под-раз-дел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483AB4">
              <w:rPr>
                <w:b/>
                <w:bCs/>
              </w:rPr>
              <w:t>Вид расхо-дов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83AB4" w:rsidRPr="00483AB4" w:rsidTr="00F323C5">
        <w:trPr>
          <w:trHeight w:val="2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228 332 011,2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203 583 081,4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198 694 911,8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7 235 214,7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7 737 574,6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8 291 360,3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285 128,7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236 535,0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236 535,0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 w:rsidRPr="00483AB4">
              <w:rPr>
                <w:kern w:val="0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216 253,8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209 779,1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00016" w:rsidRDefault="00700016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209 779,1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692 925,8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2 125 426,0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2 686 308,1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692 925,8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2 125 426,0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2 686 308,1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4 742 449,8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4 254 005,9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4 269 539,7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939 037,6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512 841,1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527 873,0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826 217,9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1 020 403,9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1 020 392,7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40 400 366,7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33 658 824,9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35 156 505,9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4 672 145,2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4 485 864,7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4 607 391,2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2 233 213,8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2 225 859,2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2 223 259,2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1 546 166,5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1 435 292,6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1 434 360,5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162 569,4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217 706,9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86 078,7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160 987,4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7 755,5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8 744,2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3 401 285,4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1 483 128,9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1 388 522,0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526 296,7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87 600,0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993 911,3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606 710,7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586 615,1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26 579 915,5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23 362 881,3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25 084 156,3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14 434 303,5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16 489 340,1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17 197 310,3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7 782 762,1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3 997 413,0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5 068 263,1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4 127 762,9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2 644 822,1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2 587 276,8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2 425 979,0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1 536 426,5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1 535 666,5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207 893,0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139 044,5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137 758,4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346 826,0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17 000,0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1 058 300,3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812 537,3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857 802,5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420 477,2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175 362,2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204 944,2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12 908 753,7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7 152 716,3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6 325 718,8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3 724 235,0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2 907 447,7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3 235 334,7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2 758 957,7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2 462 816,6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2 982 113,3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1 156 563,6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2 014 544,3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1 088 254,8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503 667,3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1 359 383,4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888 360,1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6 923 835,3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1 350 805,6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1 135 649,7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5 891 245,6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1 317 989,8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1 102 833,9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2 811 991,2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4 129 027,9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1 766 240,3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2 576 372,8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3 902 023,9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1 539 313,5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2 567 572,8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3 893 223,9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1 530 513,5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87 458,2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80 011,3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48 348,0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43 372,7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43 372,7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54 050 796,5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50 918 307,4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49 496 627,5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16 055 921,6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13 271 549,3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13 358 121,5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15 680 702,7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13 047 241,6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13 123 941,8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29 669 809,8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29 345 055,1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27 824 987,9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23 153 179,3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23 575 026,2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23 503 960,0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1 878 393,5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1 841 318,7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1 027 629,1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26 262,4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25 262,4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25 262,4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851 293,8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990 347,0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806 031,6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29 512,2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7 707,9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5 563 294,0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5 533 937,8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5 733 267,9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5 504 195,8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5 467 391,4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5 437 801,7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Закупка товаров, работ и услуг </w:t>
            </w:r>
            <w:r w:rsidRPr="00483AB4">
              <w:rPr>
                <w:kern w:val="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2 556,2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355 630,6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358 412,5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357 412,5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736 715,6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614 827,9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612 628,3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161 448,5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53 682,2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53 681,2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1 773,5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244,4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4 653 905,0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2 197 341,0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1 783 934,9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4 574 184,3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2 118 075,7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1 704 219,2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306 130,5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5 529,6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1 300 627,3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725 839,6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294 994,9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2 806 259,9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1 384 186,2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1 359 939,6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21 882 214,6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19 320 651,0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19 146 644,8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6 439 270,8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6 418 202,8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5 919 259,2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6 410 278,1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6 284 320,5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5 757 491,5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8 528 232,6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7 089 475,9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7 233 344,3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4 222 909,3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3 643 611,1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4 049 589,3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3 932 942,5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3 000 715,9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2 674 117,9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5 121 574,2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4 072 228,7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4 253 297,7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Закупка товаров, работ и услуг для обеспечения </w:t>
            </w:r>
            <w:r w:rsidRPr="00483AB4">
              <w:rPr>
                <w:kern w:val="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103 847,4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99 315,7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119 979,0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2 955 948,4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3 240 141,5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3 400 552,4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9 459,7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2 683,3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58 898 378,5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53 837 145,8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52 083 251,0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9 160 276,6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9 158 647,8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9 157 647,8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1 128 466,0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1 022 075,4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1 022 075,4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96 173,2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80 195,8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80 195,8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7 802 768,4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7 923 319,0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7 922 319,0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132 808,3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133 057,6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133 057,6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36 628 350,4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31 619 779,7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29 792 366,1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36 048 542,5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31 231 911,4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29 456 678,9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5 025 182,9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4 118 335,5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83AB4">
              <w:rPr>
                <w:b/>
                <w:bCs/>
                <w:kern w:val="0"/>
              </w:rPr>
              <w:t>3 798 783,1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2 105 434,3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1 572 931,0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1 255 038,4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80 884,9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15 199,9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14 704,0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1 166 418,0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892 261,7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562 771,7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28 245,8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80 008,2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92 873,7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2 881 001,3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2 507 826,0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2 506 166,2</w:t>
            </w: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25 589,0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158 055,5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150 064,2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483AB4" w:rsidRPr="00483AB4" w:rsidTr="00F323C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2 569 839,1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2 293 844,1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2 292 184,3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83AB4">
              <w:rPr>
                <w:kern w:val="0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18) в приложении 13: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  <w:r w:rsidRPr="00483AB4">
        <w:rPr>
          <w:sz w:val="28"/>
          <w:szCs w:val="28"/>
        </w:rPr>
        <w:t>"(тыс. рублей)</w:t>
      </w:r>
    </w:p>
    <w:tbl>
      <w:tblPr>
        <w:tblW w:w="115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5"/>
        <w:gridCol w:w="1748"/>
        <w:gridCol w:w="1748"/>
        <w:gridCol w:w="1749"/>
        <w:gridCol w:w="1031"/>
      </w:tblGrid>
      <w:tr w:rsidR="00483AB4" w:rsidRPr="00483AB4" w:rsidTr="00700016">
        <w:trPr>
          <w:trHeight w:val="330"/>
          <w:tblHeader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483AB4" w:rsidRPr="00483AB4" w:rsidTr="00700016">
        <w:trPr>
          <w:trHeight w:val="269"/>
        </w:trPr>
        <w:tc>
          <w:tcPr>
            <w:tcW w:w="5245" w:type="dxa"/>
            <w:tcBorders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6. Обеспечение деятельности учреждений социальной поддержки семьи и детей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2 821 315,3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2 812 305,9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2 812 305,9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483AB4" w:rsidRPr="00483AB4" w:rsidTr="00700016">
        <w:trPr>
          <w:trHeight w:val="269"/>
        </w:trPr>
        <w:tc>
          <w:tcPr>
            <w:tcW w:w="5245" w:type="dxa"/>
            <w:tcBorders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6.1. Расходы на обеспечение деятельности (оказание услуг) учреждений социальной помощи семье, женщинам и детям (в том числе учреждений для детей-сирот), детских больниц, поликлиник, амбулаторий, диспансеров, центров (в том числе реабилитационных), госпиталей, родильных домов, домов ребенка, санаториев, детских лагерей, государственных учреждений среднего профессионального образования в сфере здравоохранения, а также всех образовательных учреждений (в том числе для обучающихся, воспитанников с ограниченными возможностями здоровья), учреждений в сфере культуры, искусства и спорта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2 049 478,6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2 040 742,7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2 040 742,7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</w:tc>
      </w:tr>
      <w:tr w:rsidR="00483AB4" w:rsidRPr="00483AB4" w:rsidTr="00700016">
        <w:trPr>
          <w:trHeight w:val="64"/>
        </w:trPr>
        <w:tc>
          <w:tcPr>
            <w:tcW w:w="5245" w:type="dxa"/>
            <w:tcBorders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 министерству здравоохранения Нижегородской области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  <w:lang w:val="en-US"/>
              </w:rPr>
            </w:pPr>
            <w:r w:rsidRPr="00483AB4">
              <w:rPr>
                <w:sz w:val="28"/>
                <w:szCs w:val="28"/>
              </w:rPr>
              <w:t xml:space="preserve">1 070 </w:t>
            </w:r>
            <w:r w:rsidRPr="00483AB4">
              <w:rPr>
                <w:sz w:val="28"/>
                <w:szCs w:val="28"/>
                <w:lang w:val="en-US"/>
              </w:rPr>
              <w:t>470</w:t>
            </w:r>
            <w:r w:rsidRPr="00483AB4">
              <w:rPr>
                <w:sz w:val="28"/>
                <w:szCs w:val="28"/>
              </w:rPr>
              <w:t>,2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1 061 734,3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1 061 734,3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483AB4" w:rsidRPr="00483AB4" w:rsidTr="00700016">
        <w:trPr>
          <w:trHeight w:val="64"/>
        </w:trPr>
        <w:tc>
          <w:tcPr>
            <w:tcW w:w="5245" w:type="dxa"/>
            <w:tcBorders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 xml:space="preserve">21 544 </w:t>
            </w:r>
            <w:r w:rsidRPr="00483AB4">
              <w:rPr>
                <w:b/>
                <w:bCs/>
                <w:sz w:val="28"/>
                <w:szCs w:val="28"/>
                <w:lang w:val="en-US"/>
              </w:rPr>
              <w:t>217</w:t>
            </w:r>
            <w:r w:rsidRPr="00483AB4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21 489 459,1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21 632 846,9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AB4" w:rsidRPr="00483AB4" w:rsidRDefault="00483AB4" w:rsidP="00483AB4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8"/>
                <w:szCs w:val="28"/>
              </w:rPr>
            </w:pPr>
            <w:r w:rsidRPr="00483AB4">
              <w:rPr>
                <w:kern w:val="0"/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lastRenderedPageBreak/>
        <w:t>19) в приложении 16: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а) пункты 1, 11, 12 и 20 изложить в следующей редакции:</w:t>
      </w:r>
    </w:p>
    <w:p w:rsidR="00483AB4" w:rsidRPr="00483AB4" w:rsidRDefault="00483AB4" w:rsidP="00483AB4">
      <w:pPr>
        <w:spacing w:before="120" w:after="0"/>
        <w:jc w:val="right"/>
        <w:rPr>
          <w:bCs/>
          <w:sz w:val="28"/>
          <w:szCs w:val="28"/>
        </w:rPr>
      </w:pPr>
      <w:r w:rsidRPr="00483AB4">
        <w:rPr>
          <w:bCs/>
          <w:sz w:val="28"/>
          <w:szCs w:val="28"/>
        </w:rPr>
        <w:t>"(тыс. рублей)</w:t>
      </w: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60"/>
        <w:gridCol w:w="1558"/>
        <w:gridCol w:w="1418"/>
      </w:tblGrid>
      <w:tr w:rsidR="00483AB4" w:rsidRPr="00483AB4" w:rsidTr="00483AB4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ind w:right="-13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gridAfter w:val="1"/>
          <w:wAfter w:w="1418" w:type="dxa"/>
          <w:cantSplit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3 314 542,2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3 193 487,3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3 916 865,6</w:t>
            </w:r>
          </w:p>
        </w:tc>
      </w:tr>
      <w:tr w:rsidR="00483AB4" w:rsidRPr="00483AB4" w:rsidTr="00483AB4">
        <w:trPr>
          <w:gridAfter w:val="1"/>
          <w:wAfter w:w="1418" w:type="dxa"/>
          <w:cantSplit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124 203,1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418" w:type="dxa"/>
          <w:cantSplit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43 641,7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ликвидацию свалок и объектов размещения отходов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45 204,0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23 700,0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б) пункт 21 признать утратившим силу;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в) пункты 24, 41, 43, 45, 47-49, 52, 55, 68, 75, 80 и 90 изложить в следующей редакции:</w:t>
      </w:r>
    </w:p>
    <w:p w:rsidR="00483AB4" w:rsidRPr="00483AB4" w:rsidRDefault="00483AB4" w:rsidP="00483AB4">
      <w:pPr>
        <w:spacing w:before="120" w:after="0"/>
        <w:jc w:val="right"/>
        <w:rPr>
          <w:bCs/>
          <w:sz w:val="28"/>
          <w:szCs w:val="28"/>
        </w:rPr>
      </w:pPr>
      <w:r w:rsidRPr="00483AB4">
        <w:rPr>
          <w:bCs/>
          <w:sz w:val="28"/>
          <w:szCs w:val="28"/>
        </w:rPr>
        <w:t>"(тыс. рублей)</w:t>
      </w: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60"/>
        <w:gridCol w:w="1558"/>
        <w:gridCol w:w="1418"/>
      </w:tblGrid>
      <w:tr w:rsidR="00483AB4" w:rsidRPr="00483AB4" w:rsidTr="00483AB4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ind w:right="-13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gridAfter w:val="1"/>
          <w:wAfter w:w="1418" w:type="dxa"/>
          <w:cantSplit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789 933,7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500 000,0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500 000,0</w:t>
            </w:r>
          </w:p>
        </w:tc>
      </w:tr>
      <w:tr w:rsidR="00483AB4" w:rsidRPr="00483AB4" w:rsidTr="00483AB4">
        <w:trPr>
          <w:gridAfter w:val="1"/>
          <w:wAfter w:w="1418" w:type="dxa"/>
          <w:cantSplit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35 036,4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47 170,4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47 170,4</w:t>
            </w:r>
          </w:p>
        </w:tc>
      </w:tr>
      <w:tr w:rsidR="00483AB4" w:rsidRPr="00483AB4" w:rsidTr="00483AB4">
        <w:trPr>
          <w:gridAfter w:val="1"/>
          <w:wAfter w:w="1418" w:type="dxa"/>
          <w:cantSplit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софинансирование строительства (реконструкции) объектов обеспечивающей инфраструктуры, входящих в состав туристских кластеров, за счет средств федерального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428 716,5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600 000,0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418" w:type="dxa"/>
          <w:cantSplit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приобретение автобусов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95 600,0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87 600,0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87 600,0</w:t>
            </w: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1 711 558,3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1 216 120,0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1 054 585,1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1 177 439,4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124 877,2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84 652,0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508 779,2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651 086,6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457 437,5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обеспечение мероприятий по переселению граждан из аварийного  жилищного фонда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69 021,6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89 393,4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94 756,1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обеспечение мероприятий по переселению граждан из авариного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2 135 814,0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2 216 583,6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2 740 928,8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68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реализацию мероприятий по сокращению доли загрязненных сточных вод за счет средств федерального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2 397 611,8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3 736 035,1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1 484 095,5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75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kern w:val="0"/>
                <w:sz w:val="28"/>
                <w:szCs w:val="28"/>
              </w:rPr>
              <w:t>Субсидии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102 004,3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102 004,3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102 004,3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22 233,1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6 615,2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15 435,4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г) дополнить пунктами 92-94 следующего содержания:</w:t>
      </w:r>
    </w:p>
    <w:p w:rsidR="00483AB4" w:rsidRPr="00483AB4" w:rsidRDefault="00483AB4" w:rsidP="00483AB4">
      <w:pPr>
        <w:spacing w:before="120" w:after="0"/>
        <w:jc w:val="right"/>
        <w:rPr>
          <w:bCs/>
          <w:sz w:val="28"/>
          <w:szCs w:val="28"/>
        </w:rPr>
      </w:pPr>
      <w:r w:rsidRPr="00483AB4">
        <w:rPr>
          <w:bCs/>
          <w:sz w:val="28"/>
          <w:szCs w:val="28"/>
        </w:rPr>
        <w:t>"(тыс. рублей)</w:t>
      </w:r>
    </w:p>
    <w:tbl>
      <w:tblPr>
        <w:tblW w:w="1079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678"/>
        <w:gridCol w:w="1559"/>
        <w:gridCol w:w="1560"/>
        <w:gridCol w:w="1559"/>
        <w:gridCol w:w="850"/>
      </w:tblGrid>
      <w:tr w:rsidR="00483AB4" w:rsidRPr="00483AB4" w:rsidTr="00483AB4">
        <w:trPr>
          <w:gridAfter w:val="1"/>
          <w:wAfter w:w="850" w:type="dxa"/>
          <w:trHeight w:val="674"/>
          <w:tblHeader/>
        </w:trPr>
        <w:tc>
          <w:tcPr>
            <w:tcW w:w="588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ind w:right="-13"/>
              <w:jc w:val="center"/>
              <w:rPr>
                <w:b/>
              </w:rPr>
            </w:pPr>
            <w:r w:rsidRPr="00483AB4">
              <w:rPr>
                <w:b/>
                <w:bCs/>
                <w:sz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cantSplit/>
          <w:trHeight w:val="539"/>
        </w:trPr>
        <w:tc>
          <w:tcPr>
            <w:tcW w:w="588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92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ликвидацию свалок, расположенных на территории городского округа город</w:t>
            </w:r>
            <w:r w:rsidR="0013369D">
              <w:rPr>
                <w:sz w:val="28"/>
                <w:szCs w:val="28"/>
              </w:rPr>
              <w:t xml:space="preserve"> </w:t>
            </w:r>
            <w:r w:rsidRPr="00483AB4">
              <w:rPr>
                <w:sz w:val="28"/>
                <w:szCs w:val="28"/>
              </w:rPr>
              <w:t xml:space="preserve"> Нижний Новгород, в рамках реализации мероприятий по подготовке к празднованию 800-летия основания города Нижний Новгород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31 400,0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</w:pPr>
          </w:p>
        </w:tc>
      </w:tr>
      <w:tr w:rsidR="00483AB4" w:rsidRPr="00483AB4" w:rsidTr="00483AB4">
        <w:trPr>
          <w:cantSplit/>
          <w:trHeight w:val="539"/>
        </w:trPr>
        <w:tc>
          <w:tcPr>
            <w:tcW w:w="588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93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создание (обустройство) контейнерных площадок на территории городского округа город Нижний Новгород в рамках реализации мероприятий по подготовке к празднованию 800-летия основания города Нижний Новгород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21 057,3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</w:pPr>
          </w:p>
        </w:tc>
      </w:tr>
      <w:tr w:rsidR="00483AB4" w:rsidRPr="00483AB4" w:rsidTr="00483AB4">
        <w:trPr>
          <w:cantSplit/>
          <w:trHeight w:val="539"/>
        </w:trPr>
        <w:tc>
          <w:tcPr>
            <w:tcW w:w="588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  <w:lang w:val="en-US"/>
              </w:rPr>
            </w:pPr>
            <w:r w:rsidRPr="00483AB4">
              <w:rPr>
                <w:sz w:val="28"/>
                <w:szCs w:val="28"/>
              </w:rPr>
              <w:t>94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Субсидии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12 892,6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53 315,8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Cs w:val="25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д) строку "Итого:" изложить в следующей редакции:</w:t>
      </w:r>
    </w:p>
    <w:p w:rsidR="00483AB4" w:rsidRPr="00483AB4" w:rsidRDefault="00483AB4" w:rsidP="00483AB4">
      <w:pPr>
        <w:spacing w:before="120" w:after="0"/>
        <w:jc w:val="right"/>
        <w:rPr>
          <w:bCs/>
          <w:sz w:val="28"/>
          <w:szCs w:val="28"/>
        </w:rPr>
      </w:pPr>
      <w:r w:rsidRPr="00483AB4">
        <w:rPr>
          <w:bCs/>
          <w:sz w:val="28"/>
          <w:szCs w:val="28"/>
        </w:rPr>
        <w:t>"(тыс. рублей)</w:t>
      </w: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60"/>
        <w:gridCol w:w="1558"/>
        <w:gridCol w:w="1418"/>
      </w:tblGrid>
      <w:tr w:rsidR="00483AB4" w:rsidRPr="00483AB4" w:rsidTr="00483AB4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ind w:right="-13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cantSplit/>
          <w:trHeight w:val="367"/>
        </w:trPr>
        <w:tc>
          <w:tcPr>
            <w:tcW w:w="567" w:type="dxa"/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483AB4" w:rsidRPr="00483AB4" w:rsidRDefault="00483AB4" w:rsidP="00483AB4">
            <w:pPr>
              <w:tabs>
                <w:tab w:val="left" w:pos="3690"/>
              </w:tabs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27 632 439,6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19 708 286,9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19 237 780,8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20) в приложении 17:</w:t>
      </w:r>
    </w:p>
    <w:p w:rsid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а) таблицу 1 изложить в следующей редакции:</w:t>
      </w:r>
    </w:p>
    <w:p w:rsidR="00700016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700016" w:rsidRPr="00483AB4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sz w:val="28"/>
          <w:szCs w:val="28"/>
        </w:rPr>
        <w:lastRenderedPageBreak/>
        <w:t>"</w:t>
      </w:r>
      <w:r w:rsidRPr="00483AB4">
        <w:rPr>
          <w:bCs/>
          <w:sz w:val="28"/>
          <w:szCs w:val="28"/>
        </w:rPr>
        <w:t>Таблица 1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Субсидии на реализацию мероприятий в рамках адресной инвестиционной программы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(тыс. рублей)</w:t>
      </w: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1560"/>
      </w:tblGrid>
      <w:tr w:rsidR="00483AB4" w:rsidRPr="00483AB4" w:rsidTr="00483AB4">
        <w:trPr>
          <w:gridAfter w:val="1"/>
          <w:wAfter w:w="156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1 138,6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96 482,8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88 118,2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1 852,5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11 097,1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871,6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8 212,0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14 377,0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17 300,0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18 000,0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19 900,0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18 000,0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9 038,0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29 607,4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101 457,7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52 633,9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38 388,5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77 850,0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37 562,6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7 120,0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13 138,1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37 645,6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77 220,2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35 004,7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28 014,3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86 523,5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54 743,7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136 414,7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11 506,5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150 994,1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135 398,9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424 224,7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8 109,0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25 000,0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21 001,3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10 697,7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18 649,3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4 208,2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7 417,5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117 728,4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1 415,5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29 017,1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409 968,2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28 956,0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183 682,4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447 397,1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5 729,0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14 909,6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14 136,2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4 028,7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8 346,0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39 200,0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46 900,0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26 235,5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10 000,0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16 863,9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60 630,0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132 622,0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2 295,5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20 000,0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24 759,6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18 000,0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99 729,5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124 470,5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91 908,6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123 717,4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33 162,0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260 242,2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42 573,8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62 369,9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117 434,1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280 595,8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313 918,1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78 430,7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110 000,0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67 447,7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137 839,8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128 443,4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91 853,5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701 139,3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35 097,7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122 824,5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98 458,9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384 520,0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46 022,4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60 920,9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522 118,6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215 445,0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1 217 613,8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339 967,8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580 773,5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25 870,4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3 314 542,2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3 100 695,4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3 717 016,4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б) строки "51 город Нижний Новгоpод" и "ИТОГО:" таблицы 11 "Субсидии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 xml:space="preserve"> "(тыс.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245"/>
        <w:gridCol w:w="5954"/>
      </w:tblGrid>
      <w:tr w:rsidR="00483AB4" w:rsidRPr="00483AB4" w:rsidTr="00483AB4">
        <w:trPr>
          <w:gridAfter w:val="1"/>
          <w:wAfter w:w="595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124 203,1</w:t>
            </w:r>
          </w:p>
        </w:tc>
      </w:tr>
      <w:tr w:rsidR="00483AB4" w:rsidRPr="00483AB4" w:rsidTr="00483AB4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124 203,1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в) строки "51 город Нижний Новгоpод" и "ИТОГО:" таблицы 12 "Субсидии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бюджета" изложить в следующей редакции:</w:t>
      </w:r>
    </w:p>
    <w:p w:rsidR="00483AB4" w:rsidRDefault="00483AB4" w:rsidP="00483AB4">
      <w:pPr>
        <w:spacing w:after="0"/>
        <w:jc w:val="right"/>
        <w:rPr>
          <w:sz w:val="28"/>
          <w:szCs w:val="28"/>
        </w:rPr>
      </w:pPr>
    </w:p>
    <w:p w:rsidR="00700016" w:rsidRDefault="00700016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lastRenderedPageBreak/>
        <w:t>"(тыс.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245"/>
        <w:gridCol w:w="5245"/>
      </w:tblGrid>
      <w:tr w:rsidR="00483AB4" w:rsidRPr="00483AB4" w:rsidTr="00483AB4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43 641,7</w:t>
            </w:r>
          </w:p>
        </w:tc>
      </w:tr>
      <w:tr w:rsidR="00483AB4" w:rsidRPr="00483AB4" w:rsidTr="00483AB4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43 641,7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г) строки "51 город Нижний Новгоpод" и "ИТОГО:" таблицы 20 "Субсидии на ликвидацию свалок и объектов размещения отходов"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2622"/>
        <w:gridCol w:w="2623"/>
        <w:gridCol w:w="6947"/>
      </w:tblGrid>
      <w:tr w:rsidR="00483AB4" w:rsidRPr="00483AB4" w:rsidTr="00483AB4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45 204,0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23 700,0</w:t>
            </w:r>
          </w:p>
        </w:tc>
        <w:tc>
          <w:tcPr>
            <w:tcW w:w="6947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д) таблицу 21 "Субсидии на создание (обустройство) контейнерных площадок" признать утратившей силу;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е) строки "13 Гагинский", "30 Сеченовский", "45 город Выкса", "46 Гоpодецкий" и "ИТОГО:" таблицы 24 "Субсидии на капитальный ремонт образовательных организаций Нижегородской области"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4 322,9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4 878,9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4 045,7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8 173,0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4 720,2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8 593,1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37 852,2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8 046,4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5 474,8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Гоpодецкий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28 853,6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8 985,7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5 242,0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789 933,7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500 000,0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500 000,0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ж) строки "17 Княгининский" и "ИТОГО:" таблицы 41 "Субсидии на реализацию мероприятий по благоустройству сельских территорий за счет средств областного бюджета" изложить в следующей редакции:</w:t>
      </w:r>
    </w:p>
    <w:p w:rsidR="00700016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700016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700016" w:rsidRPr="00483AB4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lastRenderedPageBreak/>
        <w:t>"(тыс.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483AB4" w:rsidRPr="00483AB4" w:rsidTr="00483AB4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7 288,2</w:t>
            </w:r>
          </w:p>
        </w:tc>
      </w:tr>
      <w:tr w:rsidR="00483AB4" w:rsidRPr="00483AB4" w:rsidTr="00483AB4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35 036,4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з) строки "16 Дивеевский" и "ИТОГО:" таблицы 43 "Субсидии на софинансирование строительства (реконструкции) объектов обеспечивающей инфраструктуры, входящих в состав туристских кластеров, за счет средств федерального бюджета" изложить в следующей редакции: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483AB4" w:rsidRPr="00483AB4" w:rsidTr="00483AB4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258 930,5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111 887,3</w:t>
            </w:r>
          </w:p>
        </w:tc>
        <w:tc>
          <w:tcPr>
            <w:tcW w:w="6947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428 716,5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600 000,0</w:t>
            </w:r>
          </w:p>
        </w:tc>
        <w:tc>
          <w:tcPr>
            <w:tcW w:w="6947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и) строки "27 Починковский" и "ИТОГО:" таблицы 45 "Субсидии на приобретение автобусов"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95 600,0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87 600,0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87 600,0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к) таблицу 47 изложить в следующей редакции:</w:t>
      </w: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sz w:val="28"/>
          <w:szCs w:val="28"/>
        </w:rPr>
        <w:t>"</w:t>
      </w:r>
      <w:r w:rsidRPr="00483AB4">
        <w:rPr>
          <w:bCs/>
          <w:sz w:val="28"/>
          <w:szCs w:val="28"/>
        </w:rPr>
        <w:t>Таблица 47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Субсидии на капитальный ремонт и ремонт автомобильных дорог общего пользования местного значения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(тыс. рублей)</w:t>
      </w: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1560"/>
      </w:tblGrid>
      <w:tr w:rsidR="00483AB4" w:rsidRPr="00483AB4" w:rsidTr="00483AB4">
        <w:trPr>
          <w:gridAfter w:val="1"/>
          <w:wAfter w:w="156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2023 год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25 386,8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11 825,0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2 994,0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3 946,9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3 557,0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3 009,2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5 508,6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14 997,5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16 025,5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6 227,4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7 605,7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9 595,6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3 847,6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6 530,3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8 798,1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5 888,2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4 265,5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9 261,7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7 315,1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7 797,0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9 651,7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11 598,3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6 339,6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4 514,8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2 789,9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15 249,7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8 849,2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16 743,0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8 110,2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5 816,9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6 222,0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5 638,9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5 203,2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7 414,4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9 409,7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11 035,3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5 277,0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7 277,2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9 662,0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14 477,7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12 445,0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35 249,0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52 072,1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22 271,5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28 772,0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11 432,6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35 202,4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5 605,4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120 356,6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54 585,1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27 433,4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53 318,4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7 488,7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16 656,0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1 129 566,2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1 000 000,0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1 000 000,0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4 145,6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1 711 558,3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1 216 120,0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1 054 585,1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л) строки "51 город Нижний Новгород" и "ИТОГО:" таблицы 48 "Субсидии на содержание автомобильных дорог общего пользования местного значения"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1 059 810,4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124 877,2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84 652,0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1 177 439,4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124 877,2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84 652,0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м) строки "35 Уpенский", "37 Шаpангский", "51 город Нижний Новгоpод" и "ИТОГО:" таблицы 49 "Субсидии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3 859,3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301 369,7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78 000,0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57 616,7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508 779,2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651 086,6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457 437,5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н) таблицу 52 изложить в следующей редакции:</w:t>
      </w: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sz w:val="28"/>
          <w:szCs w:val="28"/>
        </w:rPr>
        <w:t>"</w:t>
      </w:r>
      <w:r w:rsidRPr="00483AB4">
        <w:rPr>
          <w:bCs/>
          <w:sz w:val="28"/>
          <w:szCs w:val="28"/>
        </w:rPr>
        <w:t>Таблица 52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Субсидии на обеспечение мероприятий по переселению граждан из аварийного жилищного фонда за счет средств областного бюджета</w:t>
      </w: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(тыс. рублей)</w:t>
      </w: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1560"/>
      </w:tblGrid>
      <w:tr w:rsidR="00483AB4" w:rsidRPr="00483AB4" w:rsidTr="00483AB4">
        <w:trPr>
          <w:gridAfter w:val="1"/>
          <w:wAfter w:w="156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2023 год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1 954,1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1 255,6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1 600,1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4 666,2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357,1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1 233,3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3 711,6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681,1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3 487,5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171,7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1 782,7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4 766,8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849,7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734,5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4 082,6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2 346,3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1 894,0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97,6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2 251,1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228,9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140,4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2 704,7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3 932,5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7 498,1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1 443,1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671,7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1 233,6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352,1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1 080,8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1 004,0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315,6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2 515,7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11 612,8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8 215,9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2 129,5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259,9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1 346,4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2 709,5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340,1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1 159,1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700,7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1 381,7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992,2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1 522,7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4 669,6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1 546,8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1 969,1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167,6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629,2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1 038,6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10 005,8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13 750,9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2 029,2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1 080,1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7 200,1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1 801,3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5 043,4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3 074,8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7 020,9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143,4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12 039,4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40 113,0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34 921,0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69 021,6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89 393,4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94 756,1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о) таблицу 55 изложить в следующей редакции:</w:t>
      </w: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sz w:val="28"/>
          <w:szCs w:val="28"/>
        </w:rPr>
        <w:t>"</w:t>
      </w:r>
      <w:r w:rsidRPr="00483AB4">
        <w:rPr>
          <w:bCs/>
          <w:sz w:val="28"/>
          <w:szCs w:val="28"/>
        </w:rPr>
        <w:t>Таблица 55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Субсидии на обеспечение мероприятий по переселению граждан из авари</w:t>
      </w:r>
      <w:r w:rsidR="0013369D">
        <w:rPr>
          <w:b/>
          <w:bCs/>
          <w:sz w:val="28"/>
          <w:szCs w:val="28"/>
        </w:rPr>
        <w:t>й</w:t>
      </w:r>
      <w:r w:rsidRPr="00483AB4">
        <w:rPr>
          <w:b/>
          <w:bCs/>
          <w:sz w:val="28"/>
          <w:szCs w:val="28"/>
        </w:rPr>
        <w:t>ного жилищного фонда за счет средств государственной корпорации - Фонда содействия реформированию жилищно-коммунального хозяйства</w:t>
      </w: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lastRenderedPageBreak/>
        <w:t>(тыс. рублей)</w:t>
      </w: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1560"/>
      </w:tblGrid>
      <w:tr w:rsidR="00483AB4" w:rsidRPr="00483AB4" w:rsidTr="00483AB4">
        <w:trPr>
          <w:gridAfter w:val="1"/>
          <w:wAfter w:w="156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</w:rPr>
            </w:pPr>
            <w:r w:rsidRPr="00483AB4">
              <w:rPr>
                <w:b/>
                <w:bCs/>
                <w:snapToGrid w:val="0"/>
                <w:sz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</w:rPr>
            </w:pPr>
            <w:r w:rsidRPr="00483AB4">
              <w:rPr>
                <w:b/>
                <w:sz w:val="28"/>
              </w:rPr>
              <w:t>2023 год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4 980,1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57 692,5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35 447,6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13 398,8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47 453,2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131 739,3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1 540,4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10 083,4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36 573,2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104 788,3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6 415,7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14 712,1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98 460,2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4 849,0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12 334,6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49 655,4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134 578,9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25 094,0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3 028,9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12 900,3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21 685,2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101 766,3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68 475,9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3 712,2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66 241,3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53 472,9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7 275,8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10 491,4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2 756,6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66 460,4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6 462,1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3 597,7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19 572,6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3 962,9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15 037,5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76 359,8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116 621,1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5 434,3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211 689,6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42 606,3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18 964,5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36 582,6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9 941,7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31 908,1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4 429,3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29 641,1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8 909,5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74 625,3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250 847,1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231 955,5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11 320,5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62 313,4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7 338,9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39 749,3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58 528,0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3 552,6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2 385,6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9 601,7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36 902,9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9 836,0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34 239,4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15 136,5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39 009,7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32 427,7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7 709,7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42 988,8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138 428,6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33 412,8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55 593,5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4 730,3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69 916,1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13 590,8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29 323,1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294 697,6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332 209,9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57 288,2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30 492,7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212 654,4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50 258,8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149 334,1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90 778,6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198 216,9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7 056,5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4 047,9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440 935,2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1 008 473,2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1 051 634,0</w:t>
            </w:r>
          </w:p>
        </w:tc>
      </w:tr>
      <w:tr w:rsidR="00483AB4" w:rsidRPr="00483AB4" w:rsidTr="00483AB4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2 135 814,0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2 216 583,6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2 740 928,8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п) строки "11 Воpотынский", "47 город Дзеpжинск", "48 Кстовский" и "52</w:t>
      </w:r>
      <w:r w:rsidRPr="00483AB4">
        <w:t xml:space="preserve"> </w:t>
      </w:r>
      <w:r w:rsidRPr="00483AB4">
        <w:rPr>
          <w:sz w:val="28"/>
          <w:szCs w:val="28"/>
        </w:rPr>
        <w:t>город Саров" таблицы 56 "Субсидии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Воpотынский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3 270,2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4 166,5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4 166,5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Дзеpжинск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75 941,3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69 045,1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69 045,1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37 895,5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34 228,5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34 228,5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23 315,5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23 387,9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23 387,9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р) строки "11 Воpотынский", "47 город Дзеpжинск", "48 Кстовский" и "52</w:t>
      </w:r>
      <w:r w:rsidRPr="00483AB4">
        <w:t xml:space="preserve"> </w:t>
      </w:r>
      <w:r w:rsidRPr="00483AB4">
        <w:rPr>
          <w:sz w:val="28"/>
          <w:szCs w:val="28"/>
        </w:rPr>
        <w:t>город Саров" таблицы 57 "Субсидии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бюджета" изложить в следующей редакции:</w:t>
      </w:r>
    </w:p>
    <w:p w:rsidR="00700016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700016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700016" w:rsidRPr="00483AB4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lastRenderedPageBreak/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Воpотынский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173,6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Дзеpжинск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3 164,2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2 876,9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2 876,9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1 579,0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1 426,2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1 426,2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971,5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974,5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974,5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с) строки "43 Богоpодский" и "ИТОГО:" таблицы 68 "Субсидии на реализацию мероприятий по сокращению доли загрязненных сточных вод за счет средств федерального бюджета" изложить в следующей редакции: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217 351,3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998 793,3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19 200,0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2 397 611,8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3 736 035,1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1 484 095,5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т) строки "42 Балахнинский", "45 город Выкса", "46 Гоpодецкий" и "49</w:t>
      </w:r>
      <w:r w:rsidRPr="00483AB4">
        <w:t xml:space="preserve"> </w:t>
      </w:r>
      <w:r w:rsidRPr="00483AB4">
        <w:rPr>
          <w:sz w:val="28"/>
          <w:szCs w:val="28"/>
        </w:rPr>
        <w:t>город Кулебаки" таблицы 71 "Субсидии на приобретение жилых помещений для предоставления гражданам, утратившим жилые помещения в результате пожара, по договорам социального найма"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1 028,8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4 999,9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Гоpодецкий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1 064,2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2 035,5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у) строки "12 Воскpесенский", "16 Дивеевский" и "51 город Нижний Новгоpод" таблицы 73 "Субсидии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бюджета" изложить в следующей редакции:</w:t>
      </w:r>
    </w:p>
    <w:p w:rsidR="00700016" w:rsidRPr="00483AB4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lastRenderedPageBreak/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Воскpесенский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692,7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333,5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1 603,5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1 670,5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1 848,3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ф) строки "12 Воскpесенский", "16 Дивеевский" и "51 город Нижний Новгоpод" таблицы 74 "Субсидии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Воскpесенский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2 272,4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1 640,3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713,8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803,8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3 964,2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4 355,5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4 854,5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х) наименование таблицы 75 "Субсидии на оказание частичной финансовой поддержки районных (городских) средств массовой информации" изложить в следующей редакции: "Субсидии на оказание частичной финансовой поддержки районных (окружных) средств массовой информации";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ц) строки "3 Большеболдинский" и "ИТОГО:" таблицы 78 "Субсидии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областного бюджета" изложить в следующей редакции:</w:t>
      </w: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"(тыс.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483AB4" w:rsidRPr="00483AB4" w:rsidTr="00483AB4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6 266,1</w:t>
            </w:r>
          </w:p>
        </w:tc>
      </w:tr>
      <w:tr w:rsidR="00483AB4" w:rsidRPr="00483AB4" w:rsidTr="00483AB4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22 233,1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483AB4">
        <w:rPr>
          <w:sz w:val="28"/>
          <w:szCs w:val="28"/>
        </w:rPr>
        <w:t xml:space="preserve">ч) таблицу 81 изложить в следующей редакции: </w:t>
      </w:r>
    </w:p>
    <w:p w:rsidR="00700016" w:rsidRDefault="00700016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sz w:val="28"/>
          <w:szCs w:val="28"/>
        </w:rPr>
        <w:lastRenderedPageBreak/>
        <w:t>"</w:t>
      </w:r>
      <w:r w:rsidRPr="00483AB4">
        <w:rPr>
          <w:bCs/>
          <w:sz w:val="28"/>
          <w:szCs w:val="28"/>
        </w:rPr>
        <w:t>Таблица 81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</w: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  <w:r w:rsidRPr="00483AB4">
        <w:rPr>
          <w:sz w:val="28"/>
          <w:szCs w:val="28"/>
        </w:rPr>
        <w:t>(тыс. рублей)</w:t>
      </w:r>
    </w:p>
    <w:tbl>
      <w:tblPr>
        <w:tblW w:w="1233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2"/>
        <w:gridCol w:w="2551"/>
        <w:gridCol w:w="3119"/>
      </w:tblGrid>
      <w:tr w:rsidR="00483AB4" w:rsidRPr="00483AB4" w:rsidTr="00483AB4">
        <w:trPr>
          <w:gridAfter w:val="1"/>
          <w:wAfter w:w="311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6 615,2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15 435,4</w:t>
            </w:r>
          </w:p>
        </w:tc>
      </w:tr>
      <w:tr w:rsidR="00483AB4" w:rsidRPr="00483AB4" w:rsidTr="00483AB4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6 615,2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15 435,4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  <w:lang w:val="en-US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ш) дополнить таблицами 83-85 следующего содержания: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sz w:val="28"/>
          <w:szCs w:val="28"/>
        </w:rPr>
        <w:t>"</w:t>
      </w:r>
      <w:r w:rsidRPr="00483AB4">
        <w:rPr>
          <w:bCs/>
          <w:sz w:val="28"/>
          <w:szCs w:val="28"/>
        </w:rPr>
        <w:t>Таблица 83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Субсидии на ликвидацию свалок, расположенных на территории городского округа город Нижний Новгород, в рамках реализации мероприятий по подготовке к празднованию 800-летия основания города Нижний Новгород</w:t>
      </w: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483AB4" w:rsidRPr="00483AB4" w:rsidTr="00483AB4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31 400,0</w:t>
            </w: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31 400,0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bCs/>
          <w:sz w:val="28"/>
          <w:szCs w:val="28"/>
        </w:rPr>
        <w:t>Таблица 84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Субсидии на создание (обустройство) контейнерных площадок на территории городского округа город Нижний Новгород в рамках реализации мероприятий по подготовке к празднованию 800-летия основания города Нижний Новгород</w:t>
      </w:r>
      <w:r w:rsidRPr="00483AB4">
        <w:rPr>
          <w:b/>
          <w:bCs/>
          <w:sz w:val="28"/>
          <w:szCs w:val="28"/>
        </w:rPr>
        <w:tab/>
      </w: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(тыс. рублей)</w:t>
      </w:r>
    </w:p>
    <w:tbl>
      <w:tblPr>
        <w:tblW w:w="1460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245"/>
        <w:gridCol w:w="5245"/>
      </w:tblGrid>
      <w:tr w:rsidR="00483AB4" w:rsidRPr="00483AB4" w:rsidTr="00483AB4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21 057,3</w:t>
            </w:r>
          </w:p>
        </w:tc>
      </w:tr>
      <w:tr w:rsidR="00483AB4" w:rsidRPr="00483AB4" w:rsidTr="00483AB4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21 057,3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bCs/>
          <w:sz w:val="28"/>
          <w:szCs w:val="28"/>
        </w:rPr>
        <w:t>Таблица 85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Субсидии на снос расселенных многоквартирных жилых домов в муниципальных образованиях Нижегородской области</w:t>
      </w:r>
      <w:r w:rsidRPr="00483AB4">
        <w:rPr>
          <w:b/>
          <w:bCs/>
          <w:sz w:val="28"/>
          <w:szCs w:val="28"/>
        </w:rPr>
        <w:tab/>
      </w: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  <w:r w:rsidRPr="00483AB4">
        <w:rPr>
          <w:sz w:val="28"/>
          <w:szCs w:val="28"/>
        </w:rPr>
        <w:t>(тыс. рублей)</w:t>
      </w:r>
    </w:p>
    <w:tbl>
      <w:tblPr>
        <w:tblW w:w="11766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622"/>
        <w:gridCol w:w="2623"/>
        <w:gridCol w:w="2410"/>
      </w:tblGrid>
      <w:tr w:rsidR="00483AB4" w:rsidRPr="00483AB4" w:rsidTr="00483AB4">
        <w:trPr>
          <w:gridAfter w:val="1"/>
          <w:wAfter w:w="241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31 804,9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3 240,7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495,5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360,0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3 200,0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5 761,2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920,0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504,1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480,0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185,4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11 520,0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629,0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2 526,4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4 581,2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12 892,6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53 315,8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  <w:lang w:val="en-US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21) в приложении 18:</w:t>
      </w:r>
    </w:p>
    <w:p w:rsid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а) графу "2021 год" таблицы 15 "Субвенции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бюджета" изложить в следующей редакции:</w:t>
      </w:r>
    </w:p>
    <w:p w:rsidR="00700016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700016" w:rsidRPr="00483AB4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tabs>
          <w:tab w:val="left" w:pos="2880"/>
        </w:tabs>
        <w:spacing w:after="0"/>
        <w:ind w:firstLine="709"/>
        <w:jc w:val="right"/>
      </w:pPr>
      <w:r w:rsidRPr="00483AB4">
        <w:rPr>
          <w:sz w:val="28"/>
          <w:szCs w:val="28"/>
        </w:rPr>
        <w:lastRenderedPageBreak/>
        <w:tab/>
        <w:t>"(тыс. рублей)</w:t>
      </w: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245"/>
        <w:gridCol w:w="5670"/>
      </w:tblGrid>
      <w:tr w:rsidR="00483AB4" w:rsidRPr="00483AB4" w:rsidTr="00483AB4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4 006,6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6 309,2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6 611,1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3 000,6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7 948,7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5 002,1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473,2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744,8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662,0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290,1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3 678,2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1 041,2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4 763,3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2 356,6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7 435,0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3 821,8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5 035,8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4 759,5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1 042,6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8 393,0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5 149,7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7 089,8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1 974,8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3 465,5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13 364,6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8 188,3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2 949,4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46 313,7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9 230,1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435,4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4 534,0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10 106,5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1 573,6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3 081,8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1 249,2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8 031,1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3 898,4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1 870,3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793,3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756,1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5 235,7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1 423,8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2 076,8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3 666,0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3 017,7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118,1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3 406,2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230 375,3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б) графу "2021 год" таблицы 18 "Субвенции на возмещение части затрат на поддержку племенного животноводства за счет средств федерального бюджета" изложить в следующей редакции:</w:t>
      </w:r>
    </w:p>
    <w:p w:rsidR="00483AB4" w:rsidRPr="00483AB4" w:rsidRDefault="00483AB4" w:rsidP="00483AB4">
      <w:pPr>
        <w:tabs>
          <w:tab w:val="left" w:pos="2880"/>
        </w:tabs>
        <w:spacing w:after="0"/>
        <w:ind w:firstLine="709"/>
        <w:jc w:val="right"/>
      </w:pPr>
      <w:r w:rsidRPr="00483AB4">
        <w:rPr>
          <w:sz w:val="28"/>
          <w:szCs w:val="28"/>
        </w:rPr>
        <w:tab/>
        <w:t>"(тыс. рублей)</w:t>
      </w: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245"/>
        <w:gridCol w:w="5670"/>
      </w:tblGrid>
      <w:tr w:rsidR="00483AB4" w:rsidRPr="00483AB4" w:rsidTr="00483AB4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2 460,5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3 429,2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3 778,8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2 745,4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854,7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8 663,5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8 606,6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7 461,8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1 416,7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3 133,9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6 853,1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1 165,5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5 076,4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11 262,8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3 732,2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70 641,1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в) графу "2021 год" таблицы 19 "Субвенции на возмещение части затрат на поддержку племенного животноводства за счет средств областного бюджета" изложить в следующей редакции:</w:t>
      </w:r>
    </w:p>
    <w:p w:rsidR="00483AB4" w:rsidRPr="00483AB4" w:rsidRDefault="00483AB4" w:rsidP="00483AB4">
      <w:pPr>
        <w:tabs>
          <w:tab w:val="left" w:pos="2880"/>
        </w:tabs>
        <w:spacing w:after="0"/>
        <w:ind w:firstLine="709"/>
        <w:jc w:val="right"/>
      </w:pPr>
      <w:r w:rsidRPr="00483AB4">
        <w:rPr>
          <w:sz w:val="28"/>
          <w:szCs w:val="28"/>
        </w:rPr>
        <w:tab/>
        <w:t>"(тыс. рублей)</w:t>
      </w: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245"/>
        <w:gridCol w:w="5670"/>
      </w:tblGrid>
      <w:tr w:rsidR="00483AB4" w:rsidRPr="00483AB4" w:rsidTr="00483AB4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6 130,6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1 533,2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2 432,7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1 687,4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4 618,5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2 353,0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248,9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1 141,8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1 825,4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195,3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2 310,8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471,0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6 878,5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665,2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673,5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16 951,8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91,1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204,8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6 849,2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20 798,5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402,0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965,8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6 241,4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11 206,6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10 410,6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670,7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154,2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1 097,0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275,6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11 338,8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472,1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2 551,5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944,0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9 816,8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394,2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354,2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12 014,3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1 231,7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1 016,3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4 596,7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7 540,2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2 916,9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164 716,0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г) таблицу 20 "Субвенции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бюджета" признать утратившей силу;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 xml:space="preserve">д) таблицу 21 изложить в следующей редакции: 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  <w:r w:rsidRPr="00483AB4">
        <w:rPr>
          <w:sz w:val="28"/>
          <w:szCs w:val="28"/>
        </w:rPr>
        <w:t>"</w:t>
      </w:r>
      <w:r w:rsidRPr="00483AB4">
        <w:rPr>
          <w:bCs/>
          <w:sz w:val="28"/>
          <w:szCs w:val="28"/>
        </w:rPr>
        <w:t>Таблица 21</w:t>
      </w:r>
    </w:p>
    <w:p w:rsidR="00483AB4" w:rsidRPr="00483AB4" w:rsidRDefault="00483AB4" w:rsidP="00483AB4">
      <w:pPr>
        <w:spacing w:after="0"/>
        <w:rPr>
          <w:sz w:val="28"/>
          <w:szCs w:val="28"/>
          <w:highlight w:val="yellow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  <w:r w:rsidRPr="00483AB4">
        <w:rPr>
          <w:sz w:val="28"/>
          <w:szCs w:val="28"/>
        </w:rPr>
        <w:lastRenderedPageBreak/>
        <w:t>(тыс. рублей)</w:t>
      </w:r>
    </w:p>
    <w:tbl>
      <w:tblPr>
        <w:tblW w:w="11766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622"/>
        <w:gridCol w:w="2623"/>
        <w:gridCol w:w="2410"/>
      </w:tblGrid>
      <w:tr w:rsidR="00483AB4" w:rsidRPr="00483AB4" w:rsidTr="00483AB4">
        <w:trPr>
          <w:gridAfter w:val="1"/>
          <w:wAfter w:w="241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муниципальных районов, муниципальных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2,2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0,1</w:t>
            </w:r>
          </w:p>
        </w:tc>
      </w:tr>
      <w:tr w:rsidR="00483AB4" w:rsidRPr="00483AB4" w:rsidTr="00483AB4">
        <w:trPr>
          <w:gridAfter w:val="1"/>
          <w:wAfter w:w="2410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0,2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4,1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0,2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29,3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0,1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2,6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9,7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0,2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1,3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4,1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3,9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0,6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39,7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0,5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15,1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0,2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5,9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1,2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1,4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1,2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0,1</w:t>
            </w: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0,7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130,8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  <w:lang w:val="en-US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е) графу "2021 год" таблицы 24 "Субвенции на возмещение части затрат на приобретение оборудования и техники за счет средств областного бюджета" изложить в следующей редакции:</w:t>
      </w:r>
    </w:p>
    <w:p w:rsidR="00483AB4" w:rsidRPr="00483AB4" w:rsidRDefault="00483AB4" w:rsidP="00483AB4">
      <w:pPr>
        <w:tabs>
          <w:tab w:val="left" w:pos="2880"/>
        </w:tabs>
        <w:spacing w:after="0"/>
        <w:ind w:firstLine="709"/>
        <w:jc w:val="right"/>
      </w:pPr>
      <w:r w:rsidRPr="00483AB4">
        <w:rPr>
          <w:sz w:val="28"/>
          <w:szCs w:val="28"/>
        </w:rPr>
        <w:tab/>
        <w:t>"(тыс. рублей)</w:t>
      </w: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245"/>
        <w:gridCol w:w="5670"/>
      </w:tblGrid>
      <w:tr w:rsidR="00483AB4" w:rsidRPr="00483AB4" w:rsidTr="00483AB4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169,5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19 707,9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2 712,6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1 796,3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13 525,1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11 210,7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2 490,2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23 664,5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1 032,7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14 091,6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5 791,4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1 591,9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12 031,1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106,1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4 867,5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2 111,5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22 219,3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9 311,3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13 188,9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26 450,0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5 164,8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2 211,3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32 848,8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5 006,4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233,1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219,1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11 222,3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1 300,0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3 454,2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497,9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1 526,0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10 010,7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3 995,6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2 316,2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496,4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4 079,8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272 652,7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  <w:lang w:val="en-US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ж) графу "2021 год" таблицы 30 "Субвенции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изложить в следующей редакции:</w:t>
      </w:r>
    </w:p>
    <w:p w:rsidR="00483AB4" w:rsidRPr="00483AB4" w:rsidRDefault="00483AB4" w:rsidP="00483AB4">
      <w:pPr>
        <w:tabs>
          <w:tab w:val="left" w:pos="2880"/>
        </w:tabs>
        <w:spacing w:after="0"/>
        <w:ind w:firstLine="709"/>
        <w:jc w:val="right"/>
      </w:pPr>
      <w:r w:rsidRPr="00483AB4">
        <w:rPr>
          <w:sz w:val="28"/>
          <w:szCs w:val="28"/>
        </w:rPr>
        <w:tab/>
        <w:t>"(тыс. рублей)</w:t>
      </w: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245"/>
        <w:gridCol w:w="5670"/>
      </w:tblGrid>
      <w:tr w:rsidR="00483AB4" w:rsidRPr="00483AB4" w:rsidTr="00483AB4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3 805,4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1 902,7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3 768,1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1 865,4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3 768,1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3 805,3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3 768,1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3 805,3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3 805,3</w:t>
            </w: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30 293,7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з) строки "13 Гагинский" и "37 Шаpангский" таблицы 41 "Субвенции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владельцев" изложить в следующей редакции: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lastRenderedPageBreak/>
        <w:t>"(тыс. рублей)</w:t>
      </w:r>
    </w:p>
    <w:tbl>
      <w:tblPr>
        <w:tblW w:w="18287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8931"/>
      </w:tblGrid>
      <w:tr w:rsidR="00483AB4" w:rsidRPr="00483AB4" w:rsidTr="00483AB4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2023 год</w:t>
            </w: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378,8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466,8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466,8</w:t>
            </w: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88,0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483AB4" w:rsidRPr="00483AB4" w:rsidRDefault="00483AB4" w:rsidP="00483AB4">
            <w:pPr>
              <w:spacing w:after="0"/>
              <w:ind w:right="-116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483AB4">
        <w:rPr>
          <w:sz w:val="28"/>
          <w:szCs w:val="28"/>
        </w:rPr>
        <w:t>20) приложение 20 дополнить таблицей 8 следующего содержания:</w:t>
      </w:r>
    </w:p>
    <w:p w:rsidR="00483AB4" w:rsidRPr="00483AB4" w:rsidRDefault="00483AB4" w:rsidP="00483AB4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sz w:val="28"/>
          <w:szCs w:val="28"/>
        </w:rPr>
        <w:t>"</w:t>
      </w:r>
      <w:r w:rsidRPr="00483AB4">
        <w:rPr>
          <w:bCs/>
          <w:sz w:val="28"/>
          <w:szCs w:val="28"/>
        </w:rPr>
        <w:t>Таблица 8</w:t>
      </w: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Иные межбюджетные трансферты на приобретение контейнеров и (или) бункеров в рамках реализации мероприятий по подготовке к празднованию 800-летия основания города Нижний Новгород</w:t>
      </w:r>
    </w:p>
    <w:p w:rsidR="00483AB4" w:rsidRPr="00483AB4" w:rsidRDefault="00483AB4" w:rsidP="00483AB4">
      <w:pPr>
        <w:spacing w:after="0"/>
        <w:jc w:val="center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</w:pPr>
      <w:r w:rsidRPr="00483AB4">
        <w:rPr>
          <w:sz w:val="28"/>
          <w:szCs w:val="28"/>
        </w:rPr>
        <w:t>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483AB4" w:rsidRPr="00483AB4" w:rsidTr="00483AB4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2021 год</w:t>
            </w: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Ардатовский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Арзамасский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Вадский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Вачский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Ветлужский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Воротынский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Гагинский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Володарский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Дивеевский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Лысковский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Навашинский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Пеpевозский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Пильнинский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Сеpгачский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Сеченовский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Сосновский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Спасский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Тонкинский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Тоншаевский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Уpенский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Шаpангский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Шатковский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Сокольский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Богоpодский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Выкса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Городецкий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Кстовский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Павловский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6 217,2</w:t>
            </w:r>
          </w:p>
        </w:tc>
      </w:tr>
      <w:tr w:rsidR="00483AB4" w:rsidRPr="00483AB4" w:rsidTr="00483AB4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город Саров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483AB4" w:rsidRPr="00483AB4" w:rsidTr="00483AB4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B4" w:rsidRPr="00483AB4" w:rsidRDefault="00483AB4" w:rsidP="00483AB4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483AB4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483AB4">
              <w:rPr>
                <w:b/>
                <w:sz w:val="28"/>
                <w:szCs w:val="28"/>
              </w:rPr>
              <w:t>6 217,2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253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2</w:t>
      </w:r>
      <w:r w:rsidR="00B35B29">
        <w:rPr>
          <w:sz w:val="28"/>
          <w:szCs w:val="28"/>
        </w:rPr>
        <w:t>1</w:t>
      </w:r>
      <w:r w:rsidRPr="00483AB4">
        <w:rPr>
          <w:sz w:val="28"/>
          <w:szCs w:val="28"/>
        </w:rPr>
        <w:t>) в приложении 21:</w:t>
      </w:r>
    </w:p>
    <w:p w:rsid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а) пункты 1 и 5 изложить в следующей редакции:</w:t>
      </w:r>
    </w:p>
    <w:p w:rsidR="00700016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700016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700016" w:rsidRPr="00483AB4" w:rsidRDefault="00700016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bCs/>
          <w:sz w:val="28"/>
          <w:szCs w:val="28"/>
        </w:rPr>
      </w:pPr>
      <w:r w:rsidRPr="00483AB4">
        <w:rPr>
          <w:bCs/>
          <w:sz w:val="28"/>
          <w:szCs w:val="28"/>
        </w:rPr>
        <w:lastRenderedPageBreak/>
        <w:t>"(тыс. рублей)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1276"/>
        <w:gridCol w:w="1275"/>
        <w:gridCol w:w="1418"/>
        <w:gridCol w:w="708"/>
      </w:tblGrid>
      <w:tr w:rsidR="00483AB4" w:rsidRPr="00483AB4" w:rsidTr="00495BE1">
        <w:trPr>
          <w:gridAfter w:val="1"/>
          <w:wAfter w:w="708" w:type="dxa"/>
          <w:trHeight w:val="585"/>
          <w:tblHeader/>
        </w:trPr>
        <w:tc>
          <w:tcPr>
            <w:tcW w:w="710" w:type="dxa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835" w:type="dxa"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276" w:type="dxa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Align w:val="center"/>
            <w:hideMark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3AB4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483AB4" w:rsidRPr="00483AB4" w:rsidTr="00495BE1">
        <w:trPr>
          <w:gridAfter w:val="1"/>
          <w:wAfter w:w="708" w:type="dxa"/>
          <w:trHeight w:val="585"/>
        </w:trPr>
        <w:tc>
          <w:tcPr>
            <w:tcW w:w="710" w:type="dxa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</w:rPr>
            </w:pPr>
            <w:r w:rsidRPr="00483AB4"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483AB4" w:rsidRPr="00483AB4" w:rsidRDefault="00483AB4" w:rsidP="00483AB4">
            <w:pPr>
              <w:spacing w:after="0"/>
              <w:rPr>
                <w:sz w:val="28"/>
              </w:rPr>
            </w:pPr>
            <w:r w:rsidRPr="00483AB4">
              <w:rPr>
                <w:sz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"Центр инноваций социальной сферы Нижегородской области"</w:t>
            </w:r>
          </w:p>
        </w:tc>
        <w:tc>
          <w:tcPr>
            <w:tcW w:w="2835" w:type="dxa"/>
          </w:tcPr>
          <w:p w:rsidR="00483AB4" w:rsidRPr="00483AB4" w:rsidRDefault="00483AB4" w:rsidP="00483AB4">
            <w:pPr>
              <w:spacing w:after="0"/>
              <w:rPr>
                <w:sz w:val="28"/>
              </w:rPr>
            </w:pPr>
            <w:r w:rsidRPr="00483AB4">
              <w:rPr>
                <w:sz w:val="28"/>
              </w:rPr>
              <w:t>Автономная некоммерческая организация "Центр инноваций социальной сферы Нижегородской области"</w:t>
            </w:r>
          </w:p>
        </w:tc>
        <w:tc>
          <w:tcPr>
            <w:tcW w:w="1276" w:type="dxa"/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</w:rPr>
            </w:pPr>
            <w:r w:rsidRPr="00483AB4">
              <w:rPr>
                <w:sz w:val="28"/>
              </w:rPr>
              <w:t>11 339,7</w:t>
            </w:r>
          </w:p>
        </w:tc>
        <w:tc>
          <w:tcPr>
            <w:tcW w:w="1275" w:type="dxa"/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</w:rPr>
            </w:pPr>
            <w:r w:rsidRPr="00483AB4">
              <w:rPr>
                <w:sz w:val="28"/>
              </w:rPr>
              <w:t>7 389,7</w:t>
            </w:r>
          </w:p>
        </w:tc>
        <w:tc>
          <w:tcPr>
            <w:tcW w:w="1418" w:type="dxa"/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</w:rPr>
            </w:pPr>
            <w:r w:rsidRPr="00483AB4">
              <w:rPr>
                <w:sz w:val="28"/>
              </w:rPr>
              <w:t>7 389,7</w:t>
            </w:r>
          </w:p>
        </w:tc>
      </w:tr>
      <w:tr w:rsidR="00483AB4" w:rsidRPr="00483AB4" w:rsidTr="00495BE1">
        <w:trPr>
          <w:trHeight w:val="64"/>
        </w:trPr>
        <w:tc>
          <w:tcPr>
            <w:tcW w:w="710" w:type="dxa"/>
          </w:tcPr>
          <w:p w:rsidR="00483AB4" w:rsidRPr="00483AB4" w:rsidRDefault="00483AB4" w:rsidP="00483AB4">
            <w:pPr>
              <w:spacing w:after="0"/>
              <w:jc w:val="center"/>
            </w:pPr>
            <w:r w:rsidRPr="00483AB4">
              <w:rPr>
                <w:sz w:val="28"/>
              </w:rPr>
              <w:t>5</w:t>
            </w:r>
          </w:p>
        </w:tc>
        <w:tc>
          <w:tcPr>
            <w:tcW w:w="3118" w:type="dxa"/>
          </w:tcPr>
          <w:p w:rsidR="00483AB4" w:rsidRPr="00483AB4" w:rsidRDefault="00483AB4" w:rsidP="00483AB4">
            <w:pPr>
              <w:spacing w:after="0"/>
              <w:rPr>
                <w:sz w:val="28"/>
              </w:rPr>
            </w:pPr>
            <w:r w:rsidRPr="00483AB4">
              <w:rPr>
                <w:sz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"Агентство по развитию кластерной политики и предпринимательства Нижегородской области"</w:t>
            </w:r>
          </w:p>
        </w:tc>
        <w:tc>
          <w:tcPr>
            <w:tcW w:w="2835" w:type="dxa"/>
          </w:tcPr>
          <w:p w:rsidR="00483AB4" w:rsidRPr="00483AB4" w:rsidRDefault="00483AB4" w:rsidP="00483AB4">
            <w:pPr>
              <w:spacing w:after="0"/>
              <w:rPr>
                <w:sz w:val="28"/>
              </w:rPr>
            </w:pPr>
            <w:r w:rsidRPr="00483AB4">
              <w:rPr>
                <w:sz w:val="28"/>
              </w:rPr>
              <w:t>Автономная некоммерческая организация "Агентство по развитию кластерной политики и предпринимательст</w:t>
            </w:r>
            <w:r w:rsidR="00B35B29">
              <w:rPr>
                <w:sz w:val="28"/>
              </w:rPr>
              <w:t>-</w:t>
            </w:r>
            <w:r w:rsidRPr="00483AB4">
              <w:rPr>
                <w:sz w:val="28"/>
              </w:rPr>
              <w:t>ва Нижегородской области"</w:t>
            </w:r>
          </w:p>
        </w:tc>
        <w:tc>
          <w:tcPr>
            <w:tcW w:w="1276" w:type="dxa"/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</w:rPr>
            </w:pPr>
            <w:r w:rsidRPr="00483AB4">
              <w:rPr>
                <w:sz w:val="28"/>
              </w:rPr>
              <w:t>37 388,5</w:t>
            </w:r>
          </w:p>
        </w:tc>
        <w:tc>
          <w:tcPr>
            <w:tcW w:w="1275" w:type="dxa"/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</w:rPr>
            </w:pPr>
            <w:r w:rsidRPr="00483AB4">
              <w:rPr>
                <w:sz w:val="28"/>
              </w:rPr>
              <w:t>39 985,8</w:t>
            </w:r>
          </w:p>
        </w:tc>
        <w:tc>
          <w:tcPr>
            <w:tcW w:w="1418" w:type="dxa"/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sz w:val="28"/>
              </w:rPr>
            </w:pPr>
            <w:r w:rsidRPr="00483AB4">
              <w:rPr>
                <w:sz w:val="28"/>
              </w:rPr>
              <w:t>39 985,8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rPr>
                <w:sz w:val="28"/>
                <w:szCs w:val="28"/>
              </w:rPr>
            </w:pPr>
          </w:p>
          <w:p w:rsidR="00483AB4" w:rsidRPr="00483AB4" w:rsidRDefault="00483AB4" w:rsidP="00483AB4">
            <w:pPr>
              <w:spacing w:after="0"/>
              <w:ind w:hanging="108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";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б) пункт 17 признать утратившим силу;</w:t>
      </w:r>
    </w:p>
    <w:p w:rsidR="00483AB4" w:rsidRPr="00483AB4" w:rsidRDefault="00483AB4" w:rsidP="00483AB4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2</w:t>
      </w:r>
      <w:r w:rsidR="00B35B29">
        <w:rPr>
          <w:sz w:val="28"/>
          <w:szCs w:val="28"/>
        </w:rPr>
        <w:t>2</w:t>
      </w:r>
      <w:r w:rsidRPr="00483AB4">
        <w:rPr>
          <w:sz w:val="28"/>
          <w:szCs w:val="28"/>
        </w:rPr>
        <w:t>) приложение 24</w:t>
      </w:r>
      <w:r w:rsidRPr="00483AB4">
        <w:t xml:space="preserve"> </w:t>
      </w:r>
      <w:r w:rsidRPr="00483AB4">
        <w:rPr>
          <w:sz w:val="28"/>
          <w:szCs w:val="28"/>
        </w:rPr>
        <w:t>изложить в следующей редакции:</w:t>
      </w:r>
    </w:p>
    <w:tbl>
      <w:tblPr>
        <w:tblStyle w:val="af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83AB4" w:rsidRPr="00483AB4" w:rsidTr="00483AB4">
        <w:tc>
          <w:tcPr>
            <w:tcW w:w="4358" w:type="dxa"/>
          </w:tcPr>
          <w:p w:rsidR="00483AB4" w:rsidRPr="00483AB4" w:rsidRDefault="00483AB4" w:rsidP="00B35B29">
            <w:pPr>
              <w:spacing w:after="0"/>
              <w:jc w:val="right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>"Приложение 24</w:t>
            </w:r>
          </w:p>
          <w:p w:rsidR="00483AB4" w:rsidRPr="00483AB4" w:rsidRDefault="00483AB4" w:rsidP="00B35B29">
            <w:pPr>
              <w:spacing w:after="0"/>
              <w:jc w:val="both"/>
              <w:rPr>
                <w:sz w:val="28"/>
                <w:szCs w:val="28"/>
              </w:rPr>
            </w:pPr>
            <w:r w:rsidRPr="00483AB4">
              <w:rPr>
                <w:sz w:val="28"/>
                <w:szCs w:val="28"/>
              </w:rPr>
              <w:t xml:space="preserve">к Закону Нижегородской </w:t>
            </w:r>
            <w:r w:rsidR="00B35B29">
              <w:rPr>
                <w:sz w:val="28"/>
                <w:szCs w:val="28"/>
              </w:rPr>
              <w:t xml:space="preserve">              </w:t>
            </w:r>
            <w:r w:rsidRPr="00483AB4">
              <w:rPr>
                <w:sz w:val="28"/>
                <w:szCs w:val="28"/>
              </w:rPr>
              <w:t>области ''Об областном бюджете на 2021 год и на плановый период 2022 и 2023 годов"</w:t>
            </w:r>
          </w:p>
        </w:tc>
      </w:tr>
    </w:tbl>
    <w:p w:rsidR="00483AB4" w:rsidRPr="00483AB4" w:rsidRDefault="00483AB4" w:rsidP="00483AB4">
      <w:pPr>
        <w:spacing w:after="0"/>
        <w:jc w:val="center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center"/>
        <w:outlineLvl w:val="0"/>
        <w:rPr>
          <w:b/>
          <w:bCs/>
          <w:sz w:val="28"/>
          <w:szCs w:val="28"/>
        </w:rPr>
      </w:pPr>
      <w:bookmarkStart w:id="0" w:name="пр38"/>
      <w:bookmarkEnd w:id="0"/>
      <w:r w:rsidRPr="00483AB4">
        <w:rPr>
          <w:b/>
          <w:bCs/>
          <w:sz w:val="28"/>
          <w:szCs w:val="28"/>
        </w:rPr>
        <w:t xml:space="preserve">Программа предоставления бюджетных кредитов </w:t>
      </w:r>
    </w:p>
    <w:p w:rsidR="00483AB4" w:rsidRPr="00483AB4" w:rsidRDefault="00483AB4" w:rsidP="00483AB4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на 2021 год и на плановый период 2022 и 2023 годов</w:t>
      </w:r>
    </w:p>
    <w:p w:rsidR="00483AB4" w:rsidRDefault="00483AB4" w:rsidP="00483AB4">
      <w:pPr>
        <w:spacing w:after="0"/>
        <w:jc w:val="center"/>
        <w:rPr>
          <w:sz w:val="28"/>
          <w:szCs w:val="28"/>
        </w:rPr>
      </w:pPr>
    </w:p>
    <w:p w:rsidR="00700016" w:rsidRDefault="00700016" w:rsidP="00483AB4">
      <w:pPr>
        <w:spacing w:after="0"/>
        <w:jc w:val="center"/>
        <w:rPr>
          <w:sz w:val="28"/>
          <w:szCs w:val="28"/>
        </w:rPr>
      </w:pPr>
    </w:p>
    <w:p w:rsidR="00B35B29" w:rsidRPr="00483AB4" w:rsidRDefault="00B35B29" w:rsidP="00483AB4">
      <w:pPr>
        <w:spacing w:after="0"/>
        <w:jc w:val="center"/>
        <w:rPr>
          <w:sz w:val="28"/>
          <w:szCs w:val="28"/>
        </w:rPr>
      </w:pPr>
    </w:p>
    <w:p w:rsidR="00483AB4" w:rsidRPr="00483AB4" w:rsidRDefault="00483AB4" w:rsidP="00483AB4">
      <w:pPr>
        <w:spacing w:after="0"/>
        <w:jc w:val="right"/>
        <w:rPr>
          <w:sz w:val="28"/>
          <w:szCs w:val="28"/>
        </w:rPr>
      </w:pPr>
      <w:r w:rsidRPr="00483AB4">
        <w:rPr>
          <w:sz w:val="28"/>
          <w:szCs w:val="28"/>
        </w:rPr>
        <w:lastRenderedPageBreak/>
        <w:t xml:space="preserve"> (тыс. рублей)</w:t>
      </w: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275"/>
        <w:gridCol w:w="1418"/>
        <w:gridCol w:w="2126"/>
        <w:gridCol w:w="709"/>
      </w:tblGrid>
      <w:tr w:rsidR="00483AB4" w:rsidRPr="00483AB4" w:rsidTr="00700016">
        <w:trPr>
          <w:trHeight w:val="19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483AB4">
              <w:rPr>
                <w:b/>
                <w:bCs/>
                <w:snapToGrid w:val="0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483AB4">
              <w:rPr>
                <w:b/>
                <w:bCs/>
                <w:snapToGrid w:val="0"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483AB4">
              <w:rPr>
                <w:b/>
                <w:bCs/>
                <w:snapToGrid w:val="0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483AB4">
              <w:rPr>
                <w:b/>
                <w:bCs/>
                <w:snapToGrid w:val="0"/>
                <w:sz w:val="26"/>
                <w:szCs w:val="26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483AB4">
              <w:rPr>
                <w:b/>
                <w:bCs/>
                <w:snapToGrid w:val="0"/>
                <w:sz w:val="26"/>
                <w:szCs w:val="26"/>
              </w:rPr>
              <w:t>Срок предоставления кредита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</w:tc>
      </w:tr>
      <w:tr w:rsidR="00483AB4" w:rsidRPr="00483AB4" w:rsidTr="00700016">
        <w:trPr>
          <w:trHeight w:val="19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>Бюджетные кредиты бюджетам муниципальных районов, муниципальных округов и городских округов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>300 000,0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>300 000,0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>300 000,0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</w:tc>
      </w:tr>
      <w:tr w:rsidR="00483AB4" w:rsidRPr="00483AB4" w:rsidTr="00700016">
        <w:trPr>
          <w:trHeight w:val="19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</w:tc>
      </w:tr>
      <w:tr w:rsidR="00483AB4" w:rsidRPr="00483AB4" w:rsidTr="00700016">
        <w:trPr>
          <w:trHeight w:val="19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4" w:rsidRPr="00483AB4" w:rsidRDefault="00483AB4" w:rsidP="00483AB4">
            <w:pPr>
              <w:spacing w:after="0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 xml:space="preserve">  бюджетные кредиты на частичное покрытие дефицита консолидированных бюджетов муниципальных районов (муниципальных округов, городских округов)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>300 000,0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>300 000,0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jc w:val="center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 xml:space="preserve">300 </w:t>
            </w:r>
            <w:r w:rsidRPr="00483AB4">
              <w:rPr>
                <w:bCs/>
                <w:snapToGrid w:val="0"/>
                <w:sz w:val="26"/>
                <w:szCs w:val="26"/>
                <w:lang w:val="en-US"/>
              </w:rPr>
              <w:t>000</w:t>
            </w:r>
            <w:r w:rsidRPr="00483AB4">
              <w:rPr>
                <w:bCs/>
                <w:snapToGrid w:val="0"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6"/>
                <w:szCs w:val="26"/>
              </w:rPr>
              <w:t>до пяти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</w:p>
          <w:p w:rsidR="00483AB4" w:rsidRPr="00483AB4" w:rsidRDefault="00483AB4" w:rsidP="00483AB4">
            <w:pPr>
              <w:spacing w:after="0"/>
              <w:ind w:right="112"/>
              <w:jc w:val="center"/>
              <w:rPr>
                <w:bCs/>
                <w:snapToGrid w:val="0"/>
                <w:sz w:val="26"/>
                <w:szCs w:val="26"/>
              </w:rPr>
            </w:pPr>
            <w:r w:rsidRPr="00483AB4">
              <w:rPr>
                <w:bCs/>
                <w:snapToGrid w:val="0"/>
                <w:sz w:val="28"/>
                <w:szCs w:val="26"/>
              </w:rPr>
              <w:t>".</w:t>
            </w:r>
          </w:p>
        </w:tc>
      </w:tr>
    </w:tbl>
    <w:p w:rsidR="00483AB4" w:rsidRPr="00483AB4" w:rsidRDefault="00483AB4" w:rsidP="00483AB4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483AB4">
        <w:rPr>
          <w:b/>
          <w:bCs/>
          <w:sz w:val="28"/>
          <w:szCs w:val="28"/>
        </w:rPr>
        <w:t>Статья 2</w:t>
      </w: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</w:p>
    <w:p w:rsidR="00483AB4" w:rsidRPr="00483AB4" w:rsidRDefault="00483AB4" w:rsidP="00483AB4">
      <w:pPr>
        <w:spacing w:after="0"/>
        <w:ind w:firstLine="709"/>
        <w:jc w:val="both"/>
        <w:rPr>
          <w:sz w:val="28"/>
          <w:szCs w:val="28"/>
        </w:rPr>
      </w:pPr>
      <w:r w:rsidRPr="00483AB4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483AB4" w:rsidRPr="00483AB4" w:rsidRDefault="00483AB4" w:rsidP="00483AB4">
      <w:pPr>
        <w:spacing w:after="0"/>
        <w:ind w:left="547" w:hanging="547"/>
        <w:jc w:val="both"/>
        <w:rPr>
          <w:kern w:val="0"/>
          <w:sz w:val="28"/>
          <w:szCs w:val="28"/>
        </w:rPr>
      </w:pPr>
    </w:p>
    <w:p w:rsidR="00483AB4" w:rsidRPr="00483AB4" w:rsidRDefault="00483AB4" w:rsidP="00483AB4">
      <w:pPr>
        <w:spacing w:after="0"/>
        <w:ind w:left="547" w:hanging="547"/>
        <w:jc w:val="both"/>
        <w:rPr>
          <w:kern w:val="0"/>
          <w:sz w:val="28"/>
          <w:szCs w:val="28"/>
        </w:rPr>
      </w:pPr>
    </w:p>
    <w:p w:rsidR="00483AB4" w:rsidRPr="00483AB4" w:rsidRDefault="00483AB4" w:rsidP="00483AB4">
      <w:pPr>
        <w:spacing w:after="0"/>
        <w:ind w:left="547" w:hanging="547"/>
        <w:jc w:val="both"/>
        <w:rPr>
          <w:kern w:val="0"/>
          <w:sz w:val="28"/>
          <w:szCs w:val="28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483AB4" w:rsidRPr="00483AB4" w:rsidTr="00483AB4"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kern w:val="0"/>
                <w:sz w:val="28"/>
                <w:szCs w:val="28"/>
              </w:rPr>
            </w:pPr>
            <w:r w:rsidRPr="00483AB4">
              <w:rPr>
                <w:kern w:val="0"/>
                <w:sz w:val="28"/>
                <w:szCs w:val="28"/>
              </w:rPr>
              <w:t>Губернатор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jc w:val="right"/>
              <w:rPr>
                <w:kern w:val="0"/>
                <w:sz w:val="28"/>
                <w:szCs w:val="28"/>
              </w:rPr>
            </w:pPr>
            <w:r w:rsidRPr="00483AB4">
              <w:rPr>
                <w:kern w:val="0"/>
                <w:sz w:val="28"/>
                <w:szCs w:val="28"/>
              </w:rPr>
              <w:t>Г.С. Никитин</w:t>
            </w:r>
          </w:p>
        </w:tc>
      </w:tr>
    </w:tbl>
    <w:p w:rsidR="00483AB4" w:rsidRPr="00483AB4" w:rsidRDefault="00483AB4" w:rsidP="00483AB4">
      <w:pPr>
        <w:spacing w:after="0"/>
        <w:rPr>
          <w:kern w:val="0"/>
          <w:sz w:val="28"/>
          <w:szCs w:val="28"/>
        </w:rPr>
      </w:pPr>
    </w:p>
    <w:p w:rsidR="00483AB4" w:rsidRPr="00483AB4" w:rsidRDefault="00483AB4" w:rsidP="00483AB4">
      <w:pPr>
        <w:spacing w:after="0"/>
        <w:rPr>
          <w:kern w:val="0"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483AB4" w:rsidRPr="00483AB4" w:rsidTr="00483AB4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3AB4" w:rsidRPr="00483AB4" w:rsidRDefault="00483AB4" w:rsidP="00483AB4">
            <w:pPr>
              <w:spacing w:after="0"/>
              <w:rPr>
                <w:kern w:val="0"/>
                <w:sz w:val="28"/>
                <w:szCs w:val="28"/>
              </w:rPr>
            </w:pPr>
            <w:r w:rsidRPr="00483AB4">
              <w:rPr>
                <w:kern w:val="0"/>
                <w:sz w:val="28"/>
                <w:szCs w:val="28"/>
              </w:rPr>
              <w:t>Нижний Новгород</w:t>
            </w:r>
          </w:p>
          <w:p w:rsidR="00483AB4" w:rsidRPr="00483AB4" w:rsidRDefault="00E62E1E" w:rsidP="00483AB4">
            <w:pPr>
              <w:spacing w:after="0"/>
              <w:rPr>
                <w:kern w:val="0"/>
                <w:sz w:val="28"/>
                <w:szCs w:val="28"/>
              </w:rPr>
            </w:pPr>
            <w:r w:rsidRPr="00E62E1E">
              <w:rPr>
                <w:kern w:val="0"/>
                <w:sz w:val="28"/>
                <w:szCs w:val="28"/>
              </w:rPr>
              <w:t xml:space="preserve">5 </w:t>
            </w:r>
            <w:r>
              <w:rPr>
                <w:kern w:val="0"/>
                <w:sz w:val="28"/>
                <w:szCs w:val="28"/>
              </w:rPr>
              <w:t xml:space="preserve">мая </w:t>
            </w:r>
            <w:r w:rsidR="00483AB4" w:rsidRPr="00483AB4">
              <w:rPr>
                <w:kern w:val="0"/>
                <w:sz w:val="28"/>
                <w:szCs w:val="28"/>
              </w:rPr>
              <w:t>2021 года</w:t>
            </w:r>
          </w:p>
          <w:p w:rsidR="00483AB4" w:rsidRPr="00E62E1E" w:rsidRDefault="00483AB4" w:rsidP="00483AB4">
            <w:pPr>
              <w:spacing w:after="0"/>
              <w:rPr>
                <w:kern w:val="0"/>
                <w:sz w:val="28"/>
                <w:szCs w:val="28"/>
              </w:rPr>
            </w:pPr>
            <w:r w:rsidRPr="00483AB4">
              <w:rPr>
                <w:kern w:val="0"/>
                <w:sz w:val="28"/>
                <w:szCs w:val="28"/>
              </w:rPr>
              <w:t>№</w:t>
            </w:r>
            <w:r w:rsidRPr="00E62E1E">
              <w:rPr>
                <w:kern w:val="0"/>
                <w:sz w:val="28"/>
                <w:szCs w:val="28"/>
              </w:rPr>
              <w:t xml:space="preserve"> </w:t>
            </w:r>
            <w:r w:rsidR="00E62E1E" w:rsidRPr="00E62E1E">
              <w:rPr>
                <w:kern w:val="0"/>
                <w:sz w:val="28"/>
                <w:szCs w:val="28"/>
              </w:rPr>
              <w:t>35-</w:t>
            </w:r>
            <w:r w:rsidR="00E62E1E">
              <w:rPr>
                <w:kern w:val="0"/>
                <w:sz w:val="28"/>
                <w:szCs w:val="28"/>
              </w:rPr>
              <w:t>З</w:t>
            </w:r>
            <w:bookmarkStart w:id="1" w:name="_GoBack"/>
            <w:bookmarkEnd w:id="1"/>
          </w:p>
          <w:p w:rsidR="00483AB4" w:rsidRPr="00483AB4" w:rsidRDefault="00483AB4" w:rsidP="00483AB4">
            <w:pPr>
              <w:spacing w:after="0"/>
              <w:rPr>
                <w:kern w:val="0"/>
                <w:sz w:val="28"/>
                <w:szCs w:val="28"/>
              </w:rPr>
            </w:pPr>
          </w:p>
        </w:tc>
      </w:tr>
    </w:tbl>
    <w:p w:rsidR="00483AB4" w:rsidRPr="00483AB4" w:rsidRDefault="00483AB4" w:rsidP="00483AB4">
      <w:pPr>
        <w:spacing w:after="0"/>
        <w:rPr>
          <w:kern w:val="0"/>
          <w:sz w:val="28"/>
          <w:szCs w:val="28"/>
        </w:rPr>
      </w:pPr>
    </w:p>
    <w:p w:rsidR="003F688C" w:rsidRPr="00483AB4" w:rsidRDefault="003F688C" w:rsidP="00C14AFE">
      <w:pPr>
        <w:pStyle w:val="Eiiey"/>
        <w:spacing w:before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11119" w:rsidRPr="00483AB4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11119" w:rsidRPr="00483AB4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31C22" w:rsidRPr="00483AB4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B31C22" w:rsidRPr="00483AB4" w:rsidSect="00D86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E8" w:rsidRDefault="001C49E8">
      <w:r>
        <w:separator/>
      </w:r>
    </w:p>
  </w:endnote>
  <w:endnote w:type="continuationSeparator" w:id="0">
    <w:p w:rsidR="001C49E8" w:rsidRDefault="001C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5" w:rsidRDefault="00F323C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5" w:rsidRDefault="004635E9" w:rsidP="004635E9">
    <w:pPr>
      <w:pStyle w:val="ab"/>
      <w:jc w:val="right"/>
    </w:pPr>
    <w:r>
      <w:t>ИДЕНТИФИКАТОР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5" w:rsidRDefault="00F323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E8" w:rsidRDefault="001C49E8">
      <w:r>
        <w:separator/>
      </w:r>
    </w:p>
  </w:footnote>
  <w:footnote w:type="continuationSeparator" w:id="0">
    <w:p w:rsidR="001C49E8" w:rsidRDefault="001C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5" w:rsidRDefault="00F323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5" w:rsidRDefault="00F323C5" w:rsidP="00102F1F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259C4">
      <w:rPr>
        <w:rStyle w:val="ad"/>
      </w:rPr>
      <w:t>158</w:t>
    </w:r>
    <w:r>
      <w:rPr>
        <w:rStyle w:val="ad"/>
      </w:rPr>
      <w:fldChar w:fldCharType="end"/>
    </w:r>
  </w:p>
  <w:p w:rsidR="00F323C5" w:rsidRDefault="00F323C5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5" w:rsidRDefault="00F323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6EBF"/>
    <w:rsid w:val="000710BE"/>
    <w:rsid w:val="00097853"/>
    <w:rsid w:val="000B2E99"/>
    <w:rsid w:val="000F0F02"/>
    <w:rsid w:val="00102F1F"/>
    <w:rsid w:val="00120B9F"/>
    <w:rsid w:val="00124C1D"/>
    <w:rsid w:val="0013369D"/>
    <w:rsid w:val="001417AC"/>
    <w:rsid w:val="001519B2"/>
    <w:rsid w:val="00176AC8"/>
    <w:rsid w:val="00183C8F"/>
    <w:rsid w:val="001B6567"/>
    <w:rsid w:val="001C49E8"/>
    <w:rsid w:val="001F61BE"/>
    <w:rsid w:val="00222DCF"/>
    <w:rsid w:val="00235A47"/>
    <w:rsid w:val="0026544A"/>
    <w:rsid w:val="002E015E"/>
    <w:rsid w:val="002E15B1"/>
    <w:rsid w:val="002F0B2A"/>
    <w:rsid w:val="0030672D"/>
    <w:rsid w:val="00310CD4"/>
    <w:rsid w:val="00312452"/>
    <w:rsid w:val="003366BB"/>
    <w:rsid w:val="00353429"/>
    <w:rsid w:val="00386B88"/>
    <w:rsid w:val="003B5FB1"/>
    <w:rsid w:val="003B661A"/>
    <w:rsid w:val="003C481B"/>
    <w:rsid w:val="003E2F31"/>
    <w:rsid w:val="003F688C"/>
    <w:rsid w:val="00407F9B"/>
    <w:rsid w:val="00414DAD"/>
    <w:rsid w:val="00417E5C"/>
    <w:rsid w:val="00437C9A"/>
    <w:rsid w:val="0045425D"/>
    <w:rsid w:val="004635E9"/>
    <w:rsid w:val="004777FA"/>
    <w:rsid w:val="004825B9"/>
    <w:rsid w:val="00483AB4"/>
    <w:rsid w:val="00485726"/>
    <w:rsid w:val="00495BE1"/>
    <w:rsid w:val="004A2609"/>
    <w:rsid w:val="004A5541"/>
    <w:rsid w:val="004D035A"/>
    <w:rsid w:val="004E7152"/>
    <w:rsid w:val="005022A1"/>
    <w:rsid w:val="00503FF8"/>
    <w:rsid w:val="00511119"/>
    <w:rsid w:val="00513E7F"/>
    <w:rsid w:val="00514372"/>
    <w:rsid w:val="005237A1"/>
    <w:rsid w:val="00527B75"/>
    <w:rsid w:val="00545B14"/>
    <w:rsid w:val="00560C2F"/>
    <w:rsid w:val="00564ED3"/>
    <w:rsid w:val="00573C81"/>
    <w:rsid w:val="005912EA"/>
    <w:rsid w:val="00591868"/>
    <w:rsid w:val="00593A0F"/>
    <w:rsid w:val="00593E6A"/>
    <w:rsid w:val="005969D7"/>
    <w:rsid w:val="005D6726"/>
    <w:rsid w:val="005D6BED"/>
    <w:rsid w:val="005E1163"/>
    <w:rsid w:val="005F2529"/>
    <w:rsid w:val="00623283"/>
    <w:rsid w:val="0063157E"/>
    <w:rsid w:val="00634987"/>
    <w:rsid w:val="00663A30"/>
    <w:rsid w:val="006A1465"/>
    <w:rsid w:val="006A4C95"/>
    <w:rsid w:val="006B0DE9"/>
    <w:rsid w:val="006D28FB"/>
    <w:rsid w:val="006E048D"/>
    <w:rsid w:val="006F5935"/>
    <w:rsid w:val="00700016"/>
    <w:rsid w:val="00723347"/>
    <w:rsid w:val="007259C4"/>
    <w:rsid w:val="007279AB"/>
    <w:rsid w:val="00755488"/>
    <w:rsid w:val="007727F3"/>
    <w:rsid w:val="007B4F30"/>
    <w:rsid w:val="007D65FD"/>
    <w:rsid w:val="007E07EF"/>
    <w:rsid w:val="007E753E"/>
    <w:rsid w:val="007F54EA"/>
    <w:rsid w:val="0081054C"/>
    <w:rsid w:val="00830361"/>
    <w:rsid w:val="00836456"/>
    <w:rsid w:val="0088267A"/>
    <w:rsid w:val="008B40BE"/>
    <w:rsid w:val="008E3C0D"/>
    <w:rsid w:val="008F2975"/>
    <w:rsid w:val="008F420C"/>
    <w:rsid w:val="008F6B4C"/>
    <w:rsid w:val="00941DDC"/>
    <w:rsid w:val="009571A7"/>
    <w:rsid w:val="0096186F"/>
    <w:rsid w:val="009620C4"/>
    <w:rsid w:val="009730D6"/>
    <w:rsid w:val="0097617A"/>
    <w:rsid w:val="009A6728"/>
    <w:rsid w:val="009B1AFD"/>
    <w:rsid w:val="009B4CCA"/>
    <w:rsid w:val="009C3355"/>
    <w:rsid w:val="009C464E"/>
    <w:rsid w:val="009E64CF"/>
    <w:rsid w:val="009F588E"/>
    <w:rsid w:val="00A020F1"/>
    <w:rsid w:val="00A34C24"/>
    <w:rsid w:val="00A82C19"/>
    <w:rsid w:val="00AA1425"/>
    <w:rsid w:val="00AA72C1"/>
    <w:rsid w:val="00AB2A06"/>
    <w:rsid w:val="00AC6A95"/>
    <w:rsid w:val="00B05FFC"/>
    <w:rsid w:val="00B2080C"/>
    <w:rsid w:val="00B21452"/>
    <w:rsid w:val="00B27FAA"/>
    <w:rsid w:val="00B31C22"/>
    <w:rsid w:val="00B35B29"/>
    <w:rsid w:val="00B40824"/>
    <w:rsid w:val="00B70C4D"/>
    <w:rsid w:val="00B81F10"/>
    <w:rsid w:val="00BA61FA"/>
    <w:rsid w:val="00BA65AD"/>
    <w:rsid w:val="00BC1251"/>
    <w:rsid w:val="00BC6208"/>
    <w:rsid w:val="00BE29F2"/>
    <w:rsid w:val="00C01D1B"/>
    <w:rsid w:val="00C14AFE"/>
    <w:rsid w:val="00C20F98"/>
    <w:rsid w:val="00C30BA6"/>
    <w:rsid w:val="00C30BBB"/>
    <w:rsid w:val="00C4789A"/>
    <w:rsid w:val="00C6034F"/>
    <w:rsid w:val="00C66A7D"/>
    <w:rsid w:val="00C67D9E"/>
    <w:rsid w:val="00C836D9"/>
    <w:rsid w:val="00C85D40"/>
    <w:rsid w:val="00C95333"/>
    <w:rsid w:val="00CB45C8"/>
    <w:rsid w:val="00CB5AD3"/>
    <w:rsid w:val="00CC118E"/>
    <w:rsid w:val="00D013FE"/>
    <w:rsid w:val="00D11C51"/>
    <w:rsid w:val="00D53B4A"/>
    <w:rsid w:val="00D633CD"/>
    <w:rsid w:val="00D72440"/>
    <w:rsid w:val="00D86550"/>
    <w:rsid w:val="00DA591D"/>
    <w:rsid w:val="00DA5E08"/>
    <w:rsid w:val="00DA6F2B"/>
    <w:rsid w:val="00DB046B"/>
    <w:rsid w:val="00DC4CBB"/>
    <w:rsid w:val="00DE6E26"/>
    <w:rsid w:val="00DE7B03"/>
    <w:rsid w:val="00E059A9"/>
    <w:rsid w:val="00E31C10"/>
    <w:rsid w:val="00E62E1E"/>
    <w:rsid w:val="00E64E7C"/>
    <w:rsid w:val="00E76C9A"/>
    <w:rsid w:val="00E834F2"/>
    <w:rsid w:val="00EB10CE"/>
    <w:rsid w:val="00EC4CCE"/>
    <w:rsid w:val="00ED3B6B"/>
    <w:rsid w:val="00EF0F3A"/>
    <w:rsid w:val="00EF753E"/>
    <w:rsid w:val="00F04E66"/>
    <w:rsid w:val="00F323C5"/>
    <w:rsid w:val="00F36F8A"/>
    <w:rsid w:val="00F836F0"/>
    <w:rsid w:val="00FB0721"/>
    <w:rsid w:val="00FC1D7B"/>
    <w:rsid w:val="00FC5BF6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483A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83A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83AB4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83AB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483AB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83AB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483AB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483AB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483AB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483AB4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483AB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483AB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483AB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483AB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483AB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483AB4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483AB4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483AB4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483AB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483AB4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483AB4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483A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483AB4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483AB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483AB4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483AB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483AB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483AB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483AB4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483A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483AB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483AB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483AB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483AB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483AB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483A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83AB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483AB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483AB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483AB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483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83AB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483AB4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483AB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483AB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483AB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483AB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483AB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483AB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483AB4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483AB4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483AB4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483AB4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483AB4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483AB4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483AB4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483AB4"/>
    <w:rPr>
      <w:kern w:val="32"/>
      <w:sz w:val="24"/>
      <w:lang w:val="ru-RU" w:eastAsia="ru-RU"/>
    </w:rPr>
  </w:style>
  <w:style w:type="character" w:customStyle="1" w:styleId="120">
    <w:name w:val="Знак12"/>
    <w:rsid w:val="00483AB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483AB4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483AB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483A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483AB4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483AB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483AB4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483AB4"/>
    <w:rPr>
      <w:kern w:val="32"/>
      <w:sz w:val="24"/>
    </w:rPr>
  </w:style>
  <w:style w:type="character" w:customStyle="1" w:styleId="122">
    <w:name w:val="Заголовок 1 Знак2"/>
    <w:locked/>
    <w:rsid w:val="00483AB4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483AB4"/>
    <w:rPr>
      <w:kern w:val="32"/>
      <w:sz w:val="24"/>
    </w:rPr>
  </w:style>
  <w:style w:type="character" w:customStyle="1" w:styleId="29">
    <w:name w:val="Верхний колонтитул Знак2"/>
    <w:locked/>
    <w:rsid w:val="00483AB4"/>
    <w:rPr>
      <w:kern w:val="32"/>
      <w:sz w:val="24"/>
    </w:rPr>
  </w:style>
  <w:style w:type="character" w:customStyle="1" w:styleId="2a">
    <w:name w:val="Нижний колонтитул Знак2"/>
    <w:locked/>
    <w:rsid w:val="00483AB4"/>
    <w:rPr>
      <w:kern w:val="32"/>
      <w:sz w:val="24"/>
    </w:rPr>
  </w:style>
  <w:style w:type="paragraph" w:customStyle="1" w:styleId="130">
    <w:name w:val="Знак1 Знак Знак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483AB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483AB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483AB4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483AB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483AB4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483AB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483AB4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483AB4"/>
    <w:rPr>
      <w:rFonts w:ascii="Times New Roman" w:hAnsi="Times New Roman"/>
      <w:sz w:val="24"/>
    </w:rPr>
  </w:style>
  <w:style w:type="character" w:customStyle="1" w:styleId="131">
    <w:name w:val="Знак13"/>
    <w:rsid w:val="00483AB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483AB4"/>
    <w:rPr>
      <w:sz w:val="22"/>
      <w:lang w:val="x-none" w:eastAsia="en-US"/>
    </w:rPr>
  </w:style>
  <w:style w:type="paragraph" w:customStyle="1" w:styleId="53">
    <w:name w:val="Знак Знак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483AB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483AB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483AB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483AB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483AB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483AB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483AB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483AB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483AB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483AB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483AB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483AB4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483AB4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483AB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483AB4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483AB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483AB4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483AB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483AB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483A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483A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483AB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483A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483A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483AB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483AB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483AB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483AB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483AB4"/>
    <w:rPr>
      <w:rFonts w:cs="Times New Roman"/>
      <w:vertAlign w:val="superscript"/>
    </w:rPr>
  </w:style>
  <w:style w:type="paragraph" w:customStyle="1" w:styleId="msonormal0">
    <w:name w:val="msonormal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483AB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483A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483A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483A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483AB4"/>
    <w:rPr>
      <w:rFonts w:ascii="Times New Roman CYR" w:hAnsi="Times New Roman CYR"/>
      <w:b/>
      <w:kern w:val="32"/>
      <w:sz w:val="28"/>
    </w:rPr>
  </w:style>
  <w:style w:type="paragraph" w:customStyle="1" w:styleId="font8">
    <w:name w:val="font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483A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83A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83AB4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83AB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483AB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83AB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483AB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483AB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483AB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483AB4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483AB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483AB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483AB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483AB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483AB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483AB4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483AB4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483AB4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483AB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483AB4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483AB4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483A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483AB4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483AB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483AB4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483AB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483AB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483AB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483AB4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483A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483AB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483AB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483AB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483AB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483AB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483A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83AB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483AB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483AB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483AB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483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83AB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483AB4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483AB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483AB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483AB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483AB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483AB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483AB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483AB4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483AB4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483AB4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483AB4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483AB4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483AB4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483AB4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483AB4"/>
    <w:rPr>
      <w:kern w:val="32"/>
      <w:sz w:val="24"/>
      <w:lang w:val="ru-RU" w:eastAsia="ru-RU"/>
    </w:rPr>
  </w:style>
  <w:style w:type="character" w:customStyle="1" w:styleId="120">
    <w:name w:val="Знак12"/>
    <w:rsid w:val="00483AB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483AB4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483AB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483A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483AB4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483AB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483AB4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483AB4"/>
    <w:rPr>
      <w:kern w:val="32"/>
      <w:sz w:val="24"/>
    </w:rPr>
  </w:style>
  <w:style w:type="character" w:customStyle="1" w:styleId="122">
    <w:name w:val="Заголовок 1 Знак2"/>
    <w:locked/>
    <w:rsid w:val="00483AB4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483AB4"/>
    <w:rPr>
      <w:kern w:val="32"/>
      <w:sz w:val="24"/>
    </w:rPr>
  </w:style>
  <w:style w:type="character" w:customStyle="1" w:styleId="29">
    <w:name w:val="Верхний колонтитул Знак2"/>
    <w:locked/>
    <w:rsid w:val="00483AB4"/>
    <w:rPr>
      <w:kern w:val="32"/>
      <w:sz w:val="24"/>
    </w:rPr>
  </w:style>
  <w:style w:type="character" w:customStyle="1" w:styleId="2a">
    <w:name w:val="Нижний колонтитул Знак2"/>
    <w:locked/>
    <w:rsid w:val="00483AB4"/>
    <w:rPr>
      <w:kern w:val="32"/>
      <w:sz w:val="24"/>
    </w:rPr>
  </w:style>
  <w:style w:type="paragraph" w:customStyle="1" w:styleId="130">
    <w:name w:val="Знак1 Знак Знак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483AB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483AB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483AB4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483AB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483AB4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483AB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483AB4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483AB4"/>
    <w:rPr>
      <w:rFonts w:ascii="Times New Roman" w:hAnsi="Times New Roman"/>
      <w:sz w:val="24"/>
    </w:rPr>
  </w:style>
  <w:style w:type="character" w:customStyle="1" w:styleId="131">
    <w:name w:val="Знак13"/>
    <w:rsid w:val="00483AB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483AB4"/>
    <w:rPr>
      <w:sz w:val="22"/>
      <w:lang w:val="x-none" w:eastAsia="en-US"/>
    </w:rPr>
  </w:style>
  <w:style w:type="paragraph" w:customStyle="1" w:styleId="53">
    <w:name w:val="Знак Знак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483AB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483AB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483AB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483AB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483AB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483AB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483AB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483AB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483AB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483AB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483AB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483AB4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483AB4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483AB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483AB4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483AB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483AB4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483AB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483AB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483A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483A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483AB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483A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483A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483AB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483AB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483AB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483AB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483A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48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483AB4"/>
    <w:rPr>
      <w:rFonts w:cs="Times New Roman"/>
      <w:vertAlign w:val="superscript"/>
    </w:rPr>
  </w:style>
  <w:style w:type="paragraph" w:customStyle="1" w:styleId="msonormal0">
    <w:name w:val="msonormal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483AB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483A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483A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483A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483AB4"/>
    <w:rPr>
      <w:rFonts w:ascii="Times New Roman CYR" w:hAnsi="Times New Roman CYR"/>
      <w:b/>
      <w:kern w:val="32"/>
      <w:sz w:val="28"/>
    </w:rPr>
  </w:style>
  <w:style w:type="paragraph" w:customStyle="1" w:styleId="font8">
    <w:name w:val="font8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rsid w:val="00483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158</Pages>
  <Words>28998</Words>
  <Characters>165291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193902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 Windows</cp:lastModifiedBy>
  <cp:revision>2</cp:revision>
  <cp:lastPrinted>2021-04-30T05:28:00Z</cp:lastPrinted>
  <dcterms:created xsi:type="dcterms:W3CDTF">2021-05-13T07:06:00Z</dcterms:created>
  <dcterms:modified xsi:type="dcterms:W3CDTF">2021-05-13T07:06:00Z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790927806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