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653E3C" w:rsidRDefault="00EF4E83" w:rsidP="00D92063">
      <w:pPr>
        <w:overflowPunct/>
        <w:autoSpaceDE/>
        <w:autoSpaceDN/>
        <w:adjustRightInd/>
        <w:spacing w:after="0"/>
        <w:jc w:val="right"/>
        <w:textAlignment w:val="auto"/>
        <w:rPr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C7B" w:rsidRDefault="00511C7B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511C7B" w:rsidRDefault="00511C7B" w:rsidP="0097617A"/>
                  </w:txbxContent>
                </v:textbox>
              </v:shape>
            </w:pict>
          </mc:Fallback>
        </mc:AlternateContent>
      </w:r>
      <w:r w:rsidR="00D92063">
        <w:rPr>
          <w:color w:val="000000" w:themeColor="text1"/>
          <w:kern w:val="0"/>
          <w:sz w:val="36"/>
          <w:szCs w:val="36"/>
        </w:rPr>
        <w:t>от 01.09.2021 № 98-З</w:t>
      </w: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B31C22" w:rsidRPr="00653E3C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1417AC" w:rsidRPr="00653E3C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f0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653E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653E3C" w:rsidRDefault="009F64E3" w:rsidP="006A4C95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653E3C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О ВНЕСЕНИИ ИЗМЕНЕНИЙ В ЗАКОН НИЖЕГОРОДСКОЙ ОБЛАСТИ "ОБ ОБЛАСТНОМ БЮДЖЕТЕ НА 2021 ГОД И НА ПЛАНОВЫЙ ПЕРИОД 2022 И 2023 ГОДОВ"</w:t>
            </w:r>
          </w:p>
        </w:tc>
      </w:tr>
    </w:tbl>
    <w:p w:rsidR="001417AC" w:rsidRPr="00653E3C" w:rsidRDefault="00D22906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4C95" w:rsidRPr="00653E3C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653E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653E3C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653E3C" w:rsidRDefault="00307454" w:rsidP="008B40B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августа </w:t>
            </w:r>
            <w:r w:rsidR="00623283"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="0045425D"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8B40BE"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623283"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23283"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1417AC" w:rsidRPr="00653E3C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C95" w:rsidRPr="00653E3C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C4BCE" w:rsidRPr="00653E3C" w:rsidRDefault="00FC4BCE" w:rsidP="00FC4BCE">
      <w:pPr>
        <w:spacing w:after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Статья 1</w:t>
      </w:r>
    </w:p>
    <w:p w:rsidR="00FC4BCE" w:rsidRPr="00653E3C" w:rsidRDefault="00FC4BCE" w:rsidP="00FC4BCE">
      <w:pPr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Внести в Закон Нижегородской области от 21 декабря 2020 года № 155-З "Об областном бюджете на 2021 год и на плановый период 2022 и 2023 годов" (с изменениями, внесенными законами области от 25 февраля 2021 года № 8-З, от 31 марта 2021 года № 20-З, от 5 мая 2021 года № 35-З, от 31 мая 2021 года № 53-З, от 22 июня 2021 года № 72-З,</w:t>
      </w:r>
      <w:r w:rsidRPr="00653E3C">
        <w:rPr>
          <w:color w:val="000000" w:themeColor="text1"/>
        </w:rPr>
        <w:t xml:space="preserve"> </w:t>
      </w:r>
      <w:r w:rsidRPr="00653E3C">
        <w:rPr>
          <w:color w:val="000000" w:themeColor="text1"/>
          <w:sz w:val="28"/>
          <w:szCs w:val="28"/>
        </w:rPr>
        <w:t>от 30 июля 2021 года № 79-З) следующие изменения: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1) статью 1 изложить в следующей редакции: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color w:val="000000" w:themeColor="text1"/>
          <w:kern w:val="0"/>
          <w:sz w:val="28"/>
          <w:szCs w:val="28"/>
        </w:rPr>
      </w:pPr>
      <w:r w:rsidRPr="00653E3C">
        <w:rPr>
          <w:bCs/>
          <w:color w:val="000000" w:themeColor="text1"/>
          <w:kern w:val="0"/>
          <w:sz w:val="28"/>
          <w:szCs w:val="28"/>
        </w:rPr>
        <w:t>"</w:t>
      </w:r>
      <w:r w:rsidRPr="00653E3C">
        <w:rPr>
          <w:b/>
          <w:bCs/>
          <w:color w:val="000000" w:themeColor="text1"/>
          <w:kern w:val="0"/>
          <w:sz w:val="28"/>
          <w:szCs w:val="28"/>
        </w:rPr>
        <w:t>Статья 1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1. Утвердить основные характеристики областного бюджета на 2021 год: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1) общий объем доходов в сумме 216 056 028,3 тыс. рублей;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2) общий объем расходов в сумме 241 139 598,7 тыс. рублей;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3) размер дефицита в сумме 25 083 570,4 тыс. рублей.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2. Утвердить основные характеристики областного бюджета на плановый период 2022 и 2023 годов: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1) общий объем доходов на 2022 год в сумме 202 863 521,8 тыс. рублей, на 2023 год в сумме 209 317 953,2 тыс. рублей;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 xml:space="preserve">2) общий объем расходов на 2022 год в сумме 212 081 616,6 тыс. рублей, в том числе условно утверждаемые расходы в сумме 4 220 994,3 тыс. рублей, на 2023 год в сумме 213 319 944,8 тыс. рублей, в </w:t>
      </w:r>
      <w:r w:rsidRPr="00653E3C">
        <w:rPr>
          <w:color w:val="000000" w:themeColor="text1"/>
          <w:sz w:val="28"/>
          <w:szCs w:val="28"/>
        </w:rPr>
        <w:lastRenderedPageBreak/>
        <w:t>том числе условно утверждаемые расходы в сумме 8 665 599,4 тыс. рублей;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3) размер дефицита на 2022 год в сумме 9 218 094,8 тыс. рублей, на 2023 год в сумме 4 001 991,6 тыс. рублей.";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2) в пункте 1 статьи 4 цифры "155</w:t>
      </w:r>
      <w:r w:rsidRPr="00653E3C">
        <w:rPr>
          <w:color w:val="000000" w:themeColor="text1"/>
          <w:sz w:val="28"/>
          <w:szCs w:val="28"/>
          <w:lang w:val="en-US"/>
        </w:rPr>
        <w:t> </w:t>
      </w:r>
      <w:r w:rsidRPr="00653E3C">
        <w:rPr>
          <w:color w:val="000000" w:themeColor="text1"/>
          <w:sz w:val="28"/>
          <w:szCs w:val="28"/>
        </w:rPr>
        <w:t>272</w:t>
      </w:r>
      <w:r w:rsidRPr="00653E3C">
        <w:rPr>
          <w:color w:val="000000" w:themeColor="text1"/>
          <w:sz w:val="28"/>
          <w:szCs w:val="28"/>
          <w:lang w:val="en-US"/>
        </w:rPr>
        <w:t> </w:t>
      </w:r>
      <w:r w:rsidRPr="00653E3C">
        <w:rPr>
          <w:color w:val="000000" w:themeColor="text1"/>
          <w:sz w:val="28"/>
          <w:szCs w:val="28"/>
        </w:rPr>
        <w:t>086,2" заменить цифрами "157 143 134,5", цифры "137 494 586,0" заменить цифрами "139 365 634,3";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3) статью 5 изложить в следующей редакции: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color w:val="000000" w:themeColor="text1"/>
          <w:kern w:val="0"/>
          <w:sz w:val="28"/>
          <w:szCs w:val="28"/>
        </w:rPr>
      </w:pPr>
      <w:r w:rsidRPr="00653E3C">
        <w:rPr>
          <w:bCs/>
          <w:color w:val="000000" w:themeColor="text1"/>
          <w:kern w:val="0"/>
          <w:sz w:val="28"/>
          <w:szCs w:val="28"/>
        </w:rPr>
        <w:t>"</w:t>
      </w:r>
      <w:r w:rsidRPr="00653E3C">
        <w:rPr>
          <w:b/>
          <w:bCs/>
          <w:color w:val="000000" w:themeColor="text1"/>
          <w:kern w:val="0"/>
          <w:sz w:val="28"/>
          <w:szCs w:val="28"/>
        </w:rPr>
        <w:t>Статья 5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709"/>
        <w:jc w:val="both"/>
        <w:textAlignment w:val="auto"/>
        <w:rPr>
          <w:rFonts w:eastAsia="MS Mincho"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>1) на 2021 год в сумме 56 782 471,7 тыс. рублей, в том числе объем субсидий, субвенций и иных межбюджетных трансфертов, имеющих целевое назначение, в сумме 51 772 964,6 тыс. рублей;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>2) на 2022 год в сумме 35 845 091,6 тыс. рублей, в том числе объем субсидий, субвенций и иных межбюджетных трансфертов, имеющих целевое назначение, в сумме 35 577 722,6 тыс. рублей;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>3) на 2023 год в сумме 29 093 175,8 тыс. рублей, в том числе объем субсидий, субвенций и иных межбюджетных трансфертов, имеющих целевое назначение, в сумме 28 825 097,8 тыс. рублей.";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4) часть 2 статьи 12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"2. Утвердить резервный фонд Правительства Нижегородской области на 2021 год в сумме 1 187 207,1 тыс. рублей, на 2022 год в сумме 1 582 765,8 тыс. рублей, на 2023 год в сумме 2 279 809,4 тыс. рублей.";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5)</w:t>
      </w:r>
      <w:r w:rsidRPr="00653E3C">
        <w:rPr>
          <w:color w:val="000000" w:themeColor="text1"/>
          <w:sz w:val="28"/>
          <w:szCs w:val="28"/>
          <w:lang w:val="en-US"/>
        </w:rPr>
        <w:t> </w:t>
      </w:r>
      <w:r w:rsidRPr="00653E3C">
        <w:rPr>
          <w:color w:val="000000" w:themeColor="text1"/>
          <w:sz w:val="28"/>
          <w:szCs w:val="28"/>
        </w:rPr>
        <w:t>в части 1 статьи 13 цифры "29 324 599,6" заменить цифрами "29 354 127,6";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6) статью 18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/>
          <w:color w:val="000000" w:themeColor="text1"/>
          <w:sz w:val="28"/>
          <w:szCs w:val="28"/>
        </w:rPr>
        <w:t>Статья 18</w:t>
      </w:r>
    </w:p>
    <w:p w:rsidR="00FC4BCE" w:rsidRPr="00653E3C" w:rsidRDefault="00FC4BCE" w:rsidP="00FC4BCE">
      <w:pPr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Утвердить объем межбюджетных трансфертов нижестоящим бюджетам на 2021 год в сумме 80 442 673,4 тыс. рублей, на 2022 год в сумме 73 227 866,2 тыс. рублей, на 2023 год в сумме 70 835 125,9 тыс. рублей.";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7) часть 1 статьи 20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"1.</w:t>
      </w:r>
      <w:r w:rsidRPr="00653E3C">
        <w:rPr>
          <w:color w:val="000000" w:themeColor="text1"/>
          <w:sz w:val="28"/>
          <w:szCs w:val="28"/>
          <w:lang w:val="en-US"/>
        </w:rPr>
        <w:t> </w:t>
      </w:r>
      <w:r w:rsidRPr="00653E3C">
        <w:rPr>
          <w:color w:val="000000" w:themeColor="text1"/>
          <w:sz w:val="28"/>
          <w:szCs w:val="28"/>
        </w:rPr>
        <w:t xml:space="preserve">Утвердить в составе межбюджетных трансфертов общий объем субсидий бюджетам муниципальных образований Нижегородской области на 2021 год в сумме </w:t>
      </w:r>
      <w:r w:rsidRPr="00653E3C">
        <w:rPr>
          <w:rFonts w:cs="Arial"/>
          <w:color w:val="000000" w:themeColor="text1"/>
          <w:kern w:val="0"/>
          <w:sz w:val="28"/>
          <w:szCs w:val="28"/>
        </w:rPr>
        <w:t xml:space="preserve">30 618 039,6 </w:t>
      </w:r>
      <w:r w:rsidRPr="00653E3C">
        <w:rPr>
          <w:color w:val="000000" w:themeColor="text1"/>
          <w:sz w:val="28"/>
          <w:szCs w:val="28"/>
        </w:rPr>
        <w:t>тыс.</w:t>
      </w:r>
      <w:r w:rsidRPr="00653E3C">
        <w:rPr>
          <w:color w:val="000000" w:themeColor="text1"/>
          <w:sz w:val="28"/>
          <w:szCs w:val="28"/>
          <w:lang w:val="en-US"/>
        </w:rPr>
        <w:t> </w:t>
      </w:r>
      <w:r w:rsidRPr="00653E3C">
        <w:rPr>
          <w:color w:val="000000" w:themeColor="text1"/>
          <w:sz w:val="28"/>
          <w:szCs w:val="28"/>
        </w:rPr>
        <w:t xml:space="preserve">рублей, на 2022 год в сумме               </w:t>
      </w:r>
      <w:r w:rsidRPr="00653E3C">
        <w:rPr>
          <w:rFonts w:cs="Arial"/>
          <w:color w:val="000000" w:themeColor="text1"/>
          <w:kern w:val="0"/>
          <w:sz w:val="28"/>
          <w:szCs w:val="28"/>
        </w:rPr>
        <w:t xml:space="preserve">24 580 177,0 </w:t>
      </w:r>
      <w:r w:rsidRPr="00653E3C">
        <w:rPr>
          <w:color w:val="000000" w:themeColor="text1"/>
          <w:sz w:val="28"/>
          <w:szCs w:val="28"/>
        </w:rPr>
        <w:t>тыс. рублей, на 2023 год в сумме 24 797 418,5 тыс. рублей.";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 xml:space="preserve">8) в части 1 статьи 21 цифры "36 523 795,8" заменить цифрами "36 523 794,7"; 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9) статью 25 дополнить частями 5 и 6 следующего содержания: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709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 xml:space="preserve">"5. Утвердить объем бюджетных ассигнований, направляемых из областного бюджета в бюджет Территориального фонда обязательного медицинского страхования Нижегородской области на финансовое </w:t>
      </w:r>
      <w:r w:rsidRPr="00653E3C">
        <w:rPr>
          <w:color w:val="000000" w:themeColor="text1"/>
          <w:kern w:val="0"/>
          <w:sz w:val="28"/>
          <w:szCs w:val="28"/>
        </w:rPr>
        <w:lastRenderedPageBreak/>
        <w:t>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на 2021 год в сумме 128 009,6 тыс. рублей.</w:t>
      </w:r>
    </w:p>
    <w:p w:rsidR="00FC4BCE" w:rsidRPr="00653E3C" w:rsidRDefault="00FC4BCE" w:rsidP="00FC4BCE">
      <w:pPr>
        <w:widowControl w:val="0"/>
        <w:overflowPunct/>
        <w:adjustRightInd/>
        <w:spacing w:after="0"/>
        <w:ind w:firstLine="539"/>
        <w:jc w:val="both"/>
        <w:textAlignment w:val="auto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 xml:space="preserve">6. Перечисление средств бюджету Территориального фонда обязательного медицинского страхования Нижегородской области осуществляется уполномоченным органом исполнительной власти Нижегородской области по перечислению межбюджетного трансферта с учетом требований, установленных </w:t>
      </w:r>
      <w:hyperlink r:id="rId9" w:history="1">
        <w:r w:rsidRPr="00653E3C">
          <w:rPr>
            <w:color w:val="000000" w:themeColor="text1"/>
            <w:kern w:val="0"/>
            <w:sz w:val="28"/>
            <w:szCs w:val="28"/>
          </w:rPr>
          <w:t>постановлением</w:t>
        </w:r>
      </w:hyperlink>
      <w:r w:rsidRPr="00653E3C">
        <w:rPr>
          <w:color w:val="000000" w:themeColor="text1"/>
          <w:kern w:val="0"/>
          <w:sz w:val="28"/>
          <w:szCs w:val="28"/>
        </w:rPr>
        <w:t xml:space="preserve"> Правительства Российской Федерации от 7 июля 2021 года № 1125 "Об утверждении Правил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 и бюджету г. 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 Байконура по предоставлению межбюджетных трансфертов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страхования".";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10) в статье 27: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а) пункт 7 дополнить подпунктом "я</w:t>
      </w:r>
      <w:r w:rsidRPr="00653E3C">
        <w:rPr>
          <w:rFonts w:cs="Arial"/>
          <w:color w:val="000000" w:themeColor="text1"/>
          <w:kern w:val="0"/>
          <w:sz w:val="28"/>
          <w:szCs w:val="28"/>
          <w:vertAlign w:val="superscript"/>
        </w:rPr>
        <w:t>1</w:t>
      </w:r>
      <w:r w:rsidRPr="00653E3C">
        <w:rPr>
          <w:rFonts w:cs="Arial"/>
          <w:color w:val="000000" w:themeColor="text1"/>
          <w:kern w:val="0"/>
          <w:sz w:val="28"/>
          <w:szCs w:val="28"/>
        </w:rPr>
        <w:t>" следующего содержания: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"я</w:t>
      </w:r>
      <w:r w:rsidRPr="00653E3C">
        <w:rPr>
          <w:rFonts w:cs="Arial"/>
          <w:color w:val="000000" w:themeColor="text1"/>
          <w:kern w:val="0"/>
          <w:sz w:val="28"/>
          <w:szCs w:val="28"/>
          <w:vertAlign w:val="superscript"/>
        </w:rPr>
        <w:t>1</w:t>
      </w:r>
      <w:r w:rsidRPr="00653E3C">
        <w:rPr>
          <w:rFonts w:cs="Arial"/>
          <w:color w:val="000000" w:themeColor="text1"/>
          <w:kern w:val="0"/>
          <w:sz w:val="28"/>
          <w:szCs w:val="28"/>
        </w:rPr>
        <w:t>) 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биоотходов на территории Нижегородской области;";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б) дополнить пунктом 47 следующего содержания: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"47) на возмещение части затрат на производство национальных фильмов (частей национальных фильмов) на территории Нижегородской области.";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11) в статье 28: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а) в части 1: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пункты 40 и 44 признать утратившими силу;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дополнить пунктами 56-58 следующего содержания: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 xml:space="preserve">"56) 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 </w:t>
      </w:r>
      <w:r w:rsidRPr="00653E3C">
        <w:rPr>
          <w:rFonts w:cs="Arial"/>
          <w:color w:val="000000" w:themeColor="text1"/>
          <w:kern w:val="0"/>
          <w:sz w:val="28"/>
          <w:szCs w:val="28"/>
        </w:rPr>
        <w:lastRenderedPageBreak/>
        <w:t>за счет средств, поступивших в бюджет Нижегородской области из бюджета Самарской области;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57) 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 за счет средств областного бюджета;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58) на реализацию мероприятий конкурса инновационных проектов, направленных на научно-технологическое и инновационное развитие железнодорожного транспорта и производство инновационной продукции на территории Нижегородской области.";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б) в части 2 цифры "55" заменить цифрами "58";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bCs/>
          <w:color w:val="000000" w:themeColor="text1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12) в статье 29</w:t>
      </w:r>
      <w:r w:rsidRPr="00653E3C">
        <w:rPr>
          <w:rFonts w:cs="Arial"/>
          <w:color w:val="000000" w:themeColor="text1"/>
          <w:kern w:val="0"/>
          <w:sz w:val="28"/>
          <w:szCs w:val="28"/>
          <w:vertAlign w:val="superscript"/>
        </w:rPr>
        <w:t>1</w:t>
      </w:r>
      <w:r w:rsidRPr="00653E3C">
        <w:rPr>
          <w:rFonts w:cs="Arial"/>
          <w:color w:val="000000" w:themeColor="text1"/>
          <w:kern w:val="0"/>
          <w:sz w:val="28"/>
          <w:szCs w:val="28"/>
        </w:rPr>
        <w:t xml:space="preserve"> цифры "</w:t>
      </w:r>
      <w:r w:rsidRPr="00653E3C">
        <w:rPr>
          <w:bCs/>
          <w:color w:val="000000" w:themeColor="text1"/>
          <w:sz w:val="28"/>
          <w:szCs w:val="28"/>
        </w:rPr>
        <w:t>552 110,0" заменить цифрами "709 610,0";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13) часть 1 статьи 32 изложить в следующей редакции:</w:t>
      </w:r>
    </w:p>
    <w:p w:rsidR="00FC4BCE" w:rsidRPr="00653E3C" w:rsidRDefault="00FC4BCE" w:rsidP="00FC4BCE">
      <w:pPr>
        <w:widowControl w:val="0"/>
        <w:spacing w:after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"1. Установить верхний предел государственного внутреннего долга Нижегородской области:</w:t>
      </w:r>
    </w:p>
    <w:p w:rsidR="00FC4BCE" w:rsidRPr="00653E3C" w:rsidRDefault="00FC4BCE" w:rsidP="00FC4BCE">
      <w:pPr>
        <w:spacing w:after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1) на 1 января 2022 года в размере 106 514 775,3 тыс. рублей, в том числе установить верхний предел долга по государственным гарантиям Нижегородской области на 1 января 2022 года в размере 141 570,7 тыс. рублей;</w:t>
      </w:r>
    </w:p>
    <w:p w:rsidR="00FC4BCE" w:rsidRPr="00653E3C" w:rsidRDefault="00FC4BCE" w:rsidP="00FC4BCE">
      <w:pPr>
        <w:spacing w:after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2) на 1 января 2023 года в размере 115 509 070,1 тыс. рублей, в том числе установить верхний предел долга по государственным гарантиям Нижегородской области на 1 января 2023 года в размере 0,0 тыс. рублей;</w:t>
      </w:r>
    </w:p>
    <w:p w:rsidR="00FC4BCE" w:rsidRPr="00653E3C" w:rsidRDefault="00FC4BCE" w:rsidP="00FC4BCE">
      <w:pPr>
        <w:widowControl w:val="0"/>
        <w:spacing w:after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3) на 1 января 2024 года в размере 119 511 061,7 тыс. рублей, в том числе установить верхний предел долга по государственным гарантиям Нижегородской области на 1 января 2024 года в размере 0,0 тыс. рублей.";</w:t>
      </w:r>
    </w:p>
    <w:p w:rsidR="00FC4BCE" w:rsidRPr="00653E3C" w:rsidRDefault="00FC4BCE" w:rsidP="00FC4BCE">
      <w:pPr>
        <w:overflowPunct/>
        <w:adjustRightInd/>
        <w:spacing w:after="0"/>
        <w:ind w:firstLine="709"/>
        <w:jc w:val="both"/>
        <w:textAlignment w:val="auto"/>
        <w:outlineLvl w:val="0"/>
        <w:rPr>
          <w:rFonts w:cs="Arial"/>
          <w:color w:val="000000" w:themeColor="text1"/>
          <w:kern w:val="0"/>
          <w:sz w:val="28"/>
          <w:szCs w:val="28"/>
        </w:rPr>
      </w:pPr>
      <w:r w:rsidRPr="00653E3C">
        <w:rPr>
          <w:rFonts w:cs="Arial"/>
          <w:color w:val="000000" w:themeColor="text1"/>
          <w:kern w:val="0"/>
          <w:sz w:val="28"/>
          <w:szCs w:val="28"/>
        </w:rPr>
        <w:t>14) в приложении 3:</w:t>
      </w:r>
    </w:p>
    <w:p w:rsidR="00FC4BCE" w:rsidRPr="00653E3C" w:rsidRDefault="00FC4BCE" w:rsidP="00FC4BCE">
      <w:pPr>
        <w:tabs>
          <w:tab w:val="left" w:pos="9214"/>
        </w:tabs>
        <w:spacing w:after="0"/>
        <w:ind w:firstLine="708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1559"/>
        <w:gridCol w:w="1560"/>
        <w:gridCol w:w="850"/>
      </w:tblGrid>
      <w:tr w:rsidR="00FC4BCE" w:rsidRPr="00653E3C" w:rsidTr="00DC53E9">
        <w:trPr>
          <w:trHeight w:val="63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157 143 134,5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164 078 817,9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175 727 092,0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1.1. 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3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105 625 325,2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3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109 233 293,7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3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116 448 740,6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1 01 01000 00 0000 110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1.1.1. Налог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52 340 829,8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53 175 188,6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56 365 700,0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1.1.2.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53 284 495,4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56 058 105,1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60 083 040,6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58 912 893,8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38 784 703,9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33 590 861,2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 xml:space="preserve">2.1. Безвозмездные поступления от других бюджетов бюджетной системы Российской </w:t>
            </w:r>
            <w:r w:rsidRPr="00653E3C">
              <w:rPr>
                <w:b/>
                <w:bCs/>
                <w:color w:val="000000" w:themeColor="text1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lastRenderedPageBreak/>
              <w:t>56 782 471,7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lastRenderedPageBreak/>
              <w:t>35 845 091,6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lastRenderedPageBreak/>
              <w:t>29 093 175,8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5 009 507,1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267 369,0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268 078,0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27 666 486,1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20 725 893,0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16 199 415,0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10 748 195,2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9 903 820,8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9 987 562,4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2.1.4.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13 358 283,3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4 948 008,8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2 638 120,4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1 699 995,0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2 939 612,3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4 497 685,4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hanging="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2 03 02000 02 0000 150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1 699 995,0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653E3C">
              <w:rPr>
                <w:bCs/>
                <w:color w:val="000000" w:themeColor="text1"/>
              </w:rPr>
              <w:t>2 939 612,3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653E3C">
              <w:rPr>
                <w:bCs/>
                <w:color w:val="000000" w:themeColor="text1"/>
              </w:rPr>
              <w:t>4 497 685,4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783AE4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2 04 00000 00 0000 000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783AE4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2.3. 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783AE4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783AE4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2 04 02000 02 0000 150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783AE4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2.3.1. Безвозмездные поступления  от негосударственных организаций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783AE4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783AE4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2 18 00000 00 0000 000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 xml:space="preserve">2.4. Доходы бюджетов бюджетной системы Российской Федерации от возврата остатков субсидий, субвенций и иных межбюджетных </w:t>
            </w:r>
            <w:r w:rsidRPr="00653E3C">
              <w:rPr>
                <w:b/>
                <w:bCs/>
                <w:color w:val="000000" w:themeColor="text1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426 432,1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-108" w:hanging="108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lastRenderedPageBreak/>
              <w:t>2 18 00000 00 0000 150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2.4.1.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426 432,1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-108" w:hanging="108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2 18 00000 02 0000 150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2.4.1.1.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426 432,1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</w:tr>
      <w:tr w:rsidR="00FC4BCE" w:rsidRPr="00653E3C" w:rsidTr="00DC53E9">
        <w:trPr>
          <w:trHeight w:val="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-108" w:hanging="108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2 18 60010 02 0000 150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2.4.1.1.2.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379 642,7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</w:tc>
      </w:tr>
      <w:tr w:rsidR="00FC4BCE" w:rsidRPr="00653E3C" w:rsidTr="00783AE4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216 056 028,3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202 863 521,8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ind w:left="-103"/>
              <w:jc w:val="right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209 317 953,2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6" w:right="-109"/>
              <w:textAlignment w:val="auto"/>
              <w:rPr>
                <w:color w:val="000000" w:themeColor="text1"/>
              </w:rPr>
            </w:pPr>
            <w:r w:rsidRPr="00653E3C">
              <w:rPr>
                <w:bCs/>
                <w:color w:val="000000" w:themeColor="text1"/>
                <w:kern w:val="0"/>
                <w:sz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15) приложение 6 изложить в следующей редакции: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63"/>
        <w:gridCol w:w="4593"/>
      </w:tblGrid>
      <w:tr w:rsidR="00FC4BCE" w:rsidRPr="00653E3C" w:rsidTr="00DC53E9">
        <w:trPr>
          <w:trHeight w:val="1318"/>
        </w:trPr>
        <w:tc>
          <w:tcPr>
            <w:tcW w:w="4763" w:type="dxa"/>
          </w:tcPr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93" w:type="dxa"/>
          </w:tcPr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lastRenderedPageBreak/>
              <w:t>"Приложение 6</w:t>
            </w:r>
          </w:p>
          <w:p w:rsidR="00FC4BCE" w:rsidRPr="00653E3C" w:rsidRDefault="00FC4BCE" w:rsidP="00FC4BCE">
            <w:pPr>
              <w:spacing w:after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 Закону Нижегородской области "Об областном бюджете на 2021 год и на плановый период 2022 и 2023 годов"</w:t>
            </w:r>
          </w:p>
        </w:tc>
      </w:tr>
    </w:tbl>
    <w:p w:rsidR="00FC4BCE" w:rsidRPr="00653E3C" w:rsidRDefault="00FC4BCE" w:rsidP="00FC4BCE">
      <w:pPr>
        <w:spacing w:after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contextualSpacing/>
        <w:jc w:val="center"/>
        <w:rPr>
          <w:b/>
          <w:color w:val="000000" w:themeColor="text1"/>
          <w:sz w:val="28"/>
          <w:szCs w:val="28"/>
        </w:rPr>
      </w:pPr>
      <w:r w:rsidRPr="00653E3C">
        <w:rPr>
          <w:b/>
          <w:color w:val="000000" w:themeColor="text1"/>
          <w:sz w:val="28"/>
          <w:szCs w:val="28"/>
        </w:rPr>
        <w:t>Дополнительные нормативы отчислений в бюджеты муниципальных районов, муниципальных округов и городских округов Нижегородской области от подлежащего зачислению в консолидированный бюджет Нижегородской области налога на доходы физических лиц, закрепляемые взамен дотации из областного бюджета</w:t>
      </w:r>
    </w:p>
    <w:p w:rsidR="00FC4BCE" w:rsidRPr="00653E3C" w:rsidRDefault="00FC4BCE" w:rsidP="00FC4BCE">
      <w:pPr>
        <w:overflowPunct/>
        <w:autoSpaceDE/>
        <w:autoSpaceDN/>
        <w:adjustRightInd/>
        <w:spacing w:after="0"/>
        <w:ind w:right="-1"/>
        <w:contextualSpacing/>
        <w:jc w:val="right"/>
        <w:textAlignment w:val="auto"/>
        <w:rPr>
          <w:color w:val="000000" w:themeColor="text1"/>
          <w:kern w:val="0"/>
          <w:sz w:val="28"/>
          <w:szCs w:val="28"/>
        </w:rPr>
      </w:pPr>
    </w:p>
    <w:p w:rsidR="00FC4BCE" w:rsidRPr="00653E3C" w:rsidRDefault="00FC4BCE" w:rsidP="00FC4BCE">
      <w:pPr>
        <w:overflowPunct/>
        <w:autoSpaceDE/>
        <w:autoSpaceDN/>
        <w:adjustRightInd/>
        <w:spacing w:after="0"/>
        <w:ind w:right="-1"/>
        <w:contextualSpacing/>
        <w:jc w:val="right"/>
        <w:textAlignment w:val="auto"/>
        <w:rPr>
          <w:color w:val="000000" w:themeColor="text1"/>
          <w:kern w:val="0"/>
          <w:sz w:val="28"/>
          <w:szCs w:val="28"/>
        </w:rPr>
      </w:pPr>
      <w:r w:rsidRPr="00653E3C">
        <w:rPr>
          <w:color w:val="000000" w:themeColor="text1"/>
          <w:kern w:val="0"/>
          <w:sz w:val="28"/>
          <w:szCs w:val="28"/>
        </w:rPr>
        <w:t>(в процентах)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086"/>
        <w:gridCol w:w="1087"/>
        <w:gridCol w:w="1087"/>
        <w:gridCol w:w="1086"/>
        <w:gridCol w:w="1087"/>
        <w:gridCol w:w="1087"/>
        <w:gridCol w:w="709"/>
      </w:tblGrid>
      <w:tr w:rsidR="00FC4BCE" w:rsidRPr="00653E3C" w:rsidTr="00DC53E9">
        <w:trPr>
          <w:trHeight w:val="22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t>Наименование муниципальных районов, муниципальных и городских округов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23" w:right="-93"/>
              <w:jc w:val="center"/>
              <w:textAlignment w:val="auto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t xml:space="preserve">Дополнительные нормативы отчислений от налога на доходы физических лиц </w:t>
            </w: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br/>
              <w:t xml:space="preserve">(за исключением налога в части суммы, превышающей 650 тысяч рублей, относящейся к части налоговой базы, превышающей </w:t>
            </w: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23" w:right="-93"/>
              <w:jc w:val="center"/>
              <w:textAlignment w:val="auto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t xml:space="preserve">5 миллионов рублей)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kern w:val="0"/>
                <w:sz w:val="28"/>
                <w:szCs w:val="28"/>
              </w:rPr>
              <w:t xml:space="preserve">Дополнительные нормативы отчислений от налога на доходы физических лиц в части суммы, превышающей 650 тысяч рублей, относящейся к части налоговой базы, превышающей 5 миллионов рублей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45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2022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2023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2022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color w:val="000000" w:themeColor="text1"/>
                <w:kern w:val="0"/>
                <w:sz w:val="27"/>
                <w:szCs w:val="27"/>
              </w:rPr>
            </w:pPr>
            <w:r w:rsidRPr="00653E3C">
              <w:rPr>
                <w:b/>
                <w:color w:val="000000" w:themeColor="text1"/>
                <w:kern w:val="0"/>
                <w:sz w:val="27"/>
                <w:szCs w:val="27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Ардатовский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Арзамасский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Большеболдинский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Большемурашкинский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Бутурлинский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Вадский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Варнавинский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Вачский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Ветлужский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Вознесенский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Воротынский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Воскресенский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Гагинский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Володарский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43,239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43,239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40,020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Дальнеконстантиновский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Дивеевский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Княгининский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Ковернинский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Краснобаковский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Краснооктябрьский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Лукояновский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Лысковский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Навашинский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58,203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58,290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58,290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Пеpвомайск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59,334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59,334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56,202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Пеpевозский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Пильнинский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Починковский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Семеновский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Сеpгачский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34,800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Сеченовский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Сосновский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Спасский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Тонкинский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Тоншаевский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Уpенский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Чкаловск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Шаpангский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Шатковский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Шахунья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71,253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Сокольский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71,340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Арзамас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11,310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11,310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12,180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Балахнинский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26,709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26,709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Богоpодский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20,880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20,880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21,663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Бор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Выкса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4,350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4,350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4,350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Городецкий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16,878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16,878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19,575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Дзержинск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17,052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17,052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15,573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Кстовский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Кулебаки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30,450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30,450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Павловский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Нижний Новгород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город Саров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23"/>
              <w:textAlignment w:val="auto"/>
              <w:rPr>
                <w:color w:val="000000" w:themeColor="text1"/>
                <w:kern w:val="0"/>
                <w:sz w:val="28"/>
                <w:szCs w:val="28"/>
              </w:rPr>
            </w:pPr>
            <w:r w:rsidRPr="00653E3C">
              <w:rPr>
                <w:color w:val="000000" w:themeColor="text1"/>
                <w:kern w:val="0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16) в приложении 8</w:t>
      </w:r>
      <w:r w:rsidRPr="00653E3C">
        <w:rPr>
          <w:color w:val="000000" w:themeColor="text1"/>
          <w:sz w:val="28"/>
          <w:szCs w:val="28"/>
          <w:lang w:val="en-US"/>
        </w:rPr>
        <w:t>:</w:t>
      </w:r>
    </w:p>
    <w:p w:rsidR="00FC4BCE" w:rsidRPr="00653E3C" w:rsidRDefault="00FC4BCE" w:rsidP="00FC4BCE">
      <w:pPr>
        <w:tabs>
          <w:tab w:val="left" w:pos="9214"/>
        </w:tabs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95"/>
        <w:gridCol w:w="1796"/>
        <w:gridCol w:w="1654"/>
        <w:gridCol w:w="1223"/>
      </w:tblGrid>
      <w:tr w:rsidR="00FC4BCE" w:rsidRPr="00653E3C" w:rsidTr="00DC53E9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96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654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FC4BCE" w:rsidRPr="00653E3C" w:rsidRDefault="00FC4BCE" w:rsidP="00FC4BCE">
            <w:pPr>
              <w:spacing w:after="0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4 920 586,7</w:t>
            </w: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5 351 815,9</w:t>
            </w: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1 594 032,8</w:t>
            </w:r>
          </w:p>
        </w:tc>
      </w:tr>
      <w:tr w:rsidR="00FC4BCE" w:rsidRPr="00653E3C" w:rsidTr="00DC53E9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FC4BCE" w:rsidRPr="00653E3C" w:rsidRDefault="00FC4BCE" w:rsidP="00FC4BCE">
            <w:pPr>
              <w:spacing w:after="0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ind w:hanging="92"/>
              <w:jc w:val="center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8 007 650,4</w:t>
            </w: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ind w:hanging="92"/>
              <w:jc w:val="center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1 884 049,6</w:t>
            </w: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ind w:left="-107" w:hanging="92"/>
              <w:jc w:val="right"/>
              <w:rPr>
                <w:bCs/>
                <w:color w:val="000000" w:themeColor="text1"/>
                <w:sz w:val="28"/>
                <w:szCs w:val="26"/>
              </w:rPr>
            </w:pPr>
            <w:r w:rsidRPr="00653E3C">
              <w:rPr>
                <w:bCs/>
                <w:color w:val="000000" w:themeColor="text1"/>
                <w:sz w:val="28"/>
                <w:szCs w:val="26"/>
              </w:rPr>
              <w:t>2 407 958,8</w:t>
            </w:r>
          </w:p>
        </w:tc>
      </w:tr>
      <w:tr w:rsidR="00FC4BCE" w:rsidRPr="00653E3C" w:rsidTr="00DC53E9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FC4BCE" w:rsidRPr="00653E3C" w:rsidRDefault="00FC4BCE" w:rsidP="00FC4BCE">
            <w:pPr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-6 029 091,7</w:t>
            </w: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82 229,3</w:t>
            </w: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223" w:type="dxa"/>
        </w:trPr>
        <w:tc>
          <w:tcPr>
            <w:tcW w:w="4962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223" w:type="dxa"/>
          <w:trHeight w:val="2259"/>
        </w:trPr>
        <w:tc>
          <w:tcPr>
            <w:tcW w:w="4962" w:type="dxa"/>
            <w:vAlign w:val="center"/>
          </w:tcPr>
          <w:p w:rsidR="00FC4BCE" w:rsidRPr="00653E3C" w:rsidRDefault="00FC4BCE" w:rsidP="00FC4BCE">
            <w:pPr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 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-5 985 924,2</w:t>
            </w: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223 800,0</w:t>
            </w: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60"/>
        </w:trPr>
        <w:tc>
          <w:tcPr>
            <w:tcW w:w="4962" w:type="dxa"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95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25 083 570,4</w:t>
            </w:r>
          </w:p>
        </w:tc>
        <w:tc>
          <w:tcPr>
            <w:tcW w:w="1796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9 218 094,8</w:t>
            </w:r>
          </w:p>
        </w:tc>
        <w:tc>
          <w:tcPr>
            <w:tcW w:w="1654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4 001 991,6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tabs>
          <w:tab w:val="left" w:pos="9214"/>
        </w:tabs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17) в приложении 9:</w:t>
      </w:r>
    </w:p>
    <w:p w:rsidR="00FC4BCE" w:rsidRPr="00653E3C" w:rsidRDefault="00FC4BCE" w:rsidP="00FC4BCE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708"/>
        <w:gridCol w:w="1559"/>
        <w:gridCol w:w="1559"/>
        <w:gridCol w:w="1560"/>
        <w:gridCol w:w="1701"/>
      </w:tblGrid>
      <w:tr w:rsidR="00FC4BCE" w:rsidRPr="00653E3C" w:rsidTr="00DC53E9">
        <w:trPr>
          <w:gridAfter w:val="1"/>
          <w:wAfter w:w="1701" w:type="dxa"/>
          <w:trHeight w:val="60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653E3C">
              <w:rPr>
                <w:b/>
                <w:bCs/>
                <w:color w:val="000000" w:themeColor="text1"/>
                <w:szCs w:val="28"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653E3C">
              <w:rPr>
                <w:b/>
                <w:bCs/>
                <w:color w:val="000000" w:themeColor="text1"/>
                <w:szCs w:val="28"/>
              </w:rPr>
              <w:t xml:space="preserve">2022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653E3C">
              <w:rPr>
                <w:b/>
                <w:bCs/>
                <w:color w:val="000000" w:themeColor="text1"/>
                <w:szCs w:val="28"/>
              </w:rPr>
              <w:t xml:space="preserve">2023 год 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Вид рас-ходов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241 139 598,7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207 860 622,3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204 654 345,4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50 392 999,0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46 911 638,8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46 535 950,6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37 497 396,8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37 444 180,0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37 564 267,8</w:t>
            </w:r>
          </w:p>
        </w:tc>
      </w:tr>
      <w:tr w:rsidR="00FC4BCE" w:rsidRPr="00653E3C" w:rsidTr="00DC53E9">
        <w:trPr>
          <w:gridAfter w:val="1"/>
          <w:wAfter w:w="1701" w:type="dxa"/>
          <w:trHeight w:val="21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4 577,7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01 1 02 24010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4 577,7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01 1 02 24010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01 1 02 24010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2 777,7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202 953,5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115 786,4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115 786,4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104 738,2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101 442,4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101 442,4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90 338,2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87 042,4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87 042,4</w:t>
            </w:r>
          </w:p>
        </w:tc>
      </w:tr>
      <w:tr w:rsidR="00FC4BCE" w:rsidRPr="00653E3C" w:rsidTr="00DC53E9">
        <w:trPr>
          <w:gridAfter w:val="1"/>
          <w:wAfter w:w="1701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Поощрение лучших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6 336,0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6 336,0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01 1 06 25120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783AE4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2 777 799,9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2 704 549,8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2 704 549,8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школ-детских садов, школ начальных, неполных средних и средних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35 742,1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31 196,6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31 196,6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18 980,6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18 980,6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9 580,1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9 580,1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496 107,4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447 151,6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447 151,6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496 107,4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447 151,6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447 151,6</w:t>
            </w:r>
          </w:p>
        </w:tc>
      </w:tr>
      <w:tr w:rsidR="00FC4BCE" w:rsidRPr="00653E3C" w:rsidTr="00DC53E9">
        <w:trPr>
          <w:gridAfter w:val="1"/>
          <w:wAfter w:w="1701" w:type="dxa"/>
          <w:trHeight w:val="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2 245 950,4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2 226 201,6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2 226 201,6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1 462 352,1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1 457 791,0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1 457 791,0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442 567,6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434 643,8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434 643,8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320 173,9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317 486,3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317 486,3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Реализация концессионных соглашений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120 749,8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Арендный платеж в рамках концессионных соглашений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01 1 15 24640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120 749,8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01 1 15 24640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120 749,8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1 097 114,9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1 211 179,4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1 028 971,1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Формирование единого воспитательного пространства в Нижегородской области, развитие системы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306 940,9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295 024,9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295 024,9</w:t>
            </w:r>
          </w:p>
        </w:tc>
      </w:tr>
      <w:tr w:rsidR="00FC4BCE" w:rsidRPr="00653E3C" w:rsidTr="00783AE4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обеспечение деятельности государственных учреждений </w:t>
            </w:r>
            <w:r w:rsidRPr="00653E3C">
              <w:rPr>
                <w:color w:val="000000" w:themeColor="text1"/>
                <w:kern w:val="0"/>
              </w:rPr>
              <w:lastRenderedPageBreak/>
              <w:t>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306 895,1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294 979,1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294 979,1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306 895,1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294 979,1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294 979,1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342 316,7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346 524,8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346 524,8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организаций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01 2 09 44590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61 601,4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60 723,2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60 723,2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01 2 09 44590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61 601,4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60 723,2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60 723,2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EB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разработки и внедрение рабочих программ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EB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2 EB 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5 194 252,7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5 063 901,7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5 063 901,7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Государственная поддержка талантливой научной молодежи через систему областных именных стипендий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lastRenderedPageBreak/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01 3 07 24010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01 3 07 24010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24 308,0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5 046 211,7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4 959 989,8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4 959 989,8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4 465 533,8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4 442 363,4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4 442 363,4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4 465 533,8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4 442 363,4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4 442 363,4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 высшего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01 3 10 40590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518 587,8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514 786,3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514 786,3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01 3 10 40590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518 587,8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514 786,3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514 786,3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-106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01 3 10 56340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59 250,0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01 3 10 56340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59 250,0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Организация проведения конкурса инновационных проектов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01 3 17 00000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Субсидия на реализацию мероприятий конкурса инновационных проектов, направленных на научно-технологическое и инновационное развитие железнодорожного транспорта и производство инновационной продукции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01 3 17 22160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01 3 17 22160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3 076 276,9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2 233 705,1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1 920 217,9</w:t>
            </w:r>
          </w:p>
        </w:tc>
      </w:tr>
      <w:tr w:rsidR="00FC4BCE" w:rsidRPr="00653E3C" w:rsidTr="00DC53E9">
        <w:trPr>
          <w:gridAfter w:val="1"/>
          <w:wAfter w:w="1701" w:type="dxa"/>
          <w:trHeight w:val="3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Совершенствование кадрового потенциала системы образования, обеспечение деятельности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210 764,0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01 6 01  28590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210 764,0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01 6 01  28590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210 764,0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209 404,9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574,0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01 6 02 24010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574,0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01 6 02 24010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96 108,8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551 769,1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598 642,6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433 394,5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411 056,3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433 394,5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411 056,3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79 343,1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118 374,6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187 586,3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79 343,1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118 374,6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187 586,3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28 410,2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24 118,4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2 851 416,1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346 469,3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356 620,4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01 8 04 00000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1 642 784,0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202 293,5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173 808,0</w:t>
            </w:r>
          </w:p>
        </w:tc>
      </w:tr>
      <w:tr w:rsidR="00FC4BCE" w:rsidRPr="00653E3C" w:rsidTr="00DC53E9">
        <w:trPr>
          <w:gridAfter w:val="1"/>
          <w:wAfter w:w="170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1 642 784,0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202 293,5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173 808,0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1 642 784,0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202 293,5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173 808,0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422 489,8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413 855,7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413 855,7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322 207,4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313 573,3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313 573,3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321 660,2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313 026,1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313 026,1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207 444,4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203 438,1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203 438,1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107 722,2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103 094,4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103 094,4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109 527,0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107 287,1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105 088,5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01 Б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109 527,0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107 287,1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105 088,5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Б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84 713,5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82 359,8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82 359,8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Б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2 890,2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540,9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 Б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36 521 457,4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32 948 912,1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33 323 691,0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841 789,9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701 908,5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720 938,1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Развитие первичной медико-санитарной помощи в Нижегородской области, в том числе развитие сети фельдшерско-акушерских пунктов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665 761,0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537 751,4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537 751,4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02 1 07 56220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128 009,6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02 1 07 56220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128 009,6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1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23 715 131,5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21 229 992,3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21 874 134,5</w:t>
            </w:r>
          </w:p>
        </w:tc>
      </w:tr>
      <w:tr w:rsidR="00FC4BCE" w:rsidRPr="00653E3C" w:rsidTr="00DC53E9">
        <w:trPr>
          <w:gridAfter w:val="1"/>
          <w:wAfter w:w="1701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14 980 014,8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15 535 111,9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16 102 364,8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1 075 724,7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1 311 693,0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1 337 798,2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1 075 724,7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1 311 693,0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1 337 798,2</w:t>
            </w:r>
          </w:p>
        </w:tc>
      </w:tr>
      <w:tr w:rsidR="00FC4BCE" w:rsidRPr="00653E3C" w:rsidTr="00DC53E9">
        <w:trPr>
          <w:gridAfter w:val="1"/>
          <w:wAfter w:w="1701" w:type="dxa"/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2 976 614,3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229 763,1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783AE4">
        <w:trPr>
          <w:gridAfter w:val="1"/>
          <w:wAfter w:w="1701" w:type="dxa"/>
          <w:trHeight w:val="1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228 469,5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190 583,4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190 583,4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965 951,4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733 409,1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731 992,4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Мероприятия, направленные на  охрану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860 961,6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733 409,1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731 992,4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родильных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3 915,0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3 915,0</w:t>
            </w:r>
          </w:p>
        </w:tc>
      </w:tr>
      <w:tr w:rsidR="00FC4BCE" w:rsidRPr="00653E3C" w:rsidTr="00DC53E9">
        <w:trPr>
          <w:gridAfter w:val="1"/>
          <w:wAfter w:w="1701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104 989,8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4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7 991,5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4 С1 58360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783AE4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162 135,7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181 665,0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87 635,4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162 135,7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181 665,0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87 635,4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02 9 01 25260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114 029,6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02 9 01 25260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62 991,3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114 029,6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02 Н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2 881 332,1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2 833 614,7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2 833 614,7</w:t>
            </w:r>
          </w:p>
        </w:tc>
      </w:tr>
      <w:tr w:rsidR="00FC4BCE" w:rsidRPr="00653E3C" w:rsidTr="00DC53E9">
        <w:trPr>
          <w:gridAfter w:val="1"/>
          <w:wAfter w:w="1701" w:type="dxa"/>
          <w:trHeight w:val="10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347 717,4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445 148,9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493 149,0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нового строительства (его завершение), замены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01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445 148,9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493 149,0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01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445 148,9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493 149,0</w:t>
            </w:r>
          </w:p>
        </w:tc>
      </w:tr>
      <w:tr w:rsidR="00FC4BCE" w:rsidRPr="00653E3C" w:rsidTr="00DC53E9">
        <w:trPr>
          <w:gridAfter w:val="1"/>
          <w:wAfter w:w="1701" w:type="dxa"/>
          <w:trHeight w:val="33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капитального ремонта зданий медицинских организаций и их обособленных струк-турных подразделений, на базе которых оказывается первичная медико-санитарная помощь (поликлиники, поликли-нические подразделения, амбулатории, отделения (центры) врача общей практики, фельдшерско-акушерские и фельд-шерские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1 372 669,9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1 685 101,1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1 924 210,5</w:t>
            </w:r>
          </w:p>
        </w:tc>
      </w:tr>
      <w:tr w:rsidR="00FC4BCE" w:rsidRPr="00653E3C" w:rsidTr="00DC53E9">
        <w:trPr>
          <w:gridAfter w:val="1"/>
          <w:wAfter w:w="1701" w:type="dxa"/>
          <w:trHeight w:val="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капитального ремонта зданий медицинских организаций и их обособленных структурных подразделений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03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1 372 669,9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1 685 101,1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1 924 210,5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03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1 372 669,9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1 685 101,1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1 924 210,5</w:t>
            </w:r>
          </w:p>
        </w:tc>
      </w:tr>
      <w:tr w:rsidR="00FC4BCE" w:rsidRPr="00653E3C" w:rsidTr="00DC53E9">
        <w:trPr>
          <w:gridAfter w:val="1"/>
          <w:wAfter w:w="1701" w:type="dxa"/>
          <w:trHeight w:val="13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Оснащение автомобильным транспортом медицин-ских организаций,  оказы-вающих первичную медико-санитарную помощь, центральных районных и  районных больниц, расположенных в  сельской местности, поселках городского типа и малых городах (с численностью населения до 50 тыс. человек): автотранспорт для доставки пациентов в медицинские организации, автотранспорт для доставки медицинских работников до места жительства пациентов, а также для перевозки биологических матери-алов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257 963,0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238 600,0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220 150,0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Оснащение автомобильным транспортом медицинских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04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257 963,0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238 600,0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220 150,0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04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257 963,0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238 600,0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220 150,0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902 981,8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464 764,7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196 105,2</w:t>
            </w:r>
          </w:p>
        </w:tc>
      </w:tr>
      <w:tr w:rsidR="00FC4BCE" w:rsidRPr="00653E3C" w:rsidTr="00DC53E9">
        <w:trPr>
          <w:gridAfter w:val="1"/>
          <w:wAfter w:w="1701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05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902 981,8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464 764,7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196 105,2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 Н 05 R3650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902 981,8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464 764,7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196 105,2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40 898 210,1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34 217 619,2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32 007 373,0</w:t>
            </w:r>
          </w:p>
        </w:tc>
      </w:tr>
      <w:tr w:rsidR="00FC4BCE" w:rsidRPr="00653E3C" w:rsidTr="00DC53E9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9 489 744,9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9 202 335,3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9 201 335,3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Развитие эффективной системы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9 436 345,0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9 162 515,3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9 162 515,3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8 930 310,3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8 894 243,1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8 894 243,1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1 129 255,8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1 022 075,4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1 022 075,4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7 702 943,9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7 790 635,9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7 790 635,9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03 2 01 62500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506 034,7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268 272,2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268 272,2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03 2 01 62500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285 198,1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131 721,6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131 721,6</w:t>
            </w:r>
          </w:p>
        </w:tc>
      </w:tr>
      <w:tr w:rsidR="00FC4BCE" w:rsidRPr="00653E3C" w:rsidTr="00DC53E9">
        <w:trPr>
          <w:gridAfter w:val="1"/>
          <w:wAfter w:w="1701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5 250,5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5 250,5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возмещение фактических затрат поставщикам социальных услуг, осуществляющим стационарное социальное обслуживание, включенным в реестр поставщиков социальных услуг Нижегородской области, но не участвующим в выполнении государствен-ного задания (заказа), в связи с введением ограничительных меро-приятий, предусматри-вающих сменный режим работы в условиях, неблагоприятных по коронавирусной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</w:t>
            </w: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2 С1 62501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03 2 С1 62501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03 2 С1 62501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29 353 609,0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23 011 275,4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20 864 381,6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4 540 375,2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4 595 459,4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4 656 723,9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15 251 040,7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11 632 843,4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9 373 542,2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28 537,0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28 537,0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411,6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28 251,6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28 125,4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28 125,4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выплату ежемесячной денежной компенсации стоимости молочных специальных продуктов питания детей первого и второго года жизни по заключению врачей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217 790,6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233 876,4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233 876,4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3 116,9</w:t>
            </w:r>
          </w:p>
        </w:tc>
      </w:tr>
      <w:tr w:rsidR="00FC4BCE" w:rsidRPr="00653E3C" w:rsidTr="00DC53E9">
        <w:trPr>
          <w:gridAfter w:val="1"/>
          <w:wAfter w:w="1701" w:type="dxa"/>
          <w:trHeight w:val="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214 923,3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230 759,5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230 759,5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выплату ежемесячной выплаты гражданам, пострадавшим в результате взрыва 4 июня 1988 года на станции Арзамас-1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321,2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316,8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136 861,3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124 667,6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167 854,8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1 951,1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2 373,8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134 760,2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122 731,0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165 331,0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реализацию Закона Нижегородской области от 3 апреля 2008 года № 27-З "О ежемесяч-ной доплате к пенсии руководителям государст-венных предприятий, расположенных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396,0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783AE4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1 527 264,7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1 417 615,6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1 417 615,6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19 689,9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19 689,9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1 506 927,7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1 397 925,7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1 397 925,7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реализацию Закона Нижегородской области от 8 декабря 2020 года № 135-З "О мерах социальной поддержки отдельных категорий граждан по оплате стоимости проезда"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373 068,1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393 329,8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393 329,8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6 052,6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6 052,6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367 371,3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387 277,2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387 277,2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репрессированным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27 458,1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29 428,8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29 428,8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453,8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28 975,0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 на предоставление ежемесячной денежной выплаты репрессированным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6 707,1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6 707,1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102,3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6 604,8</w:t>
            </w:r>
          </w:p>
        </w:tc>
      </w:tr>
      <w:tr w:rsidR="00FC4BCE" w:rsidRPr="00653E3C" w:rsidTr="00783AE4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семьям инвалидов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1 483,8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1 460,4</w:t>
            </w:r>
          </w:p>
        </w:tc>
      </w:tr>
      <w:tr w:rsidR="00FC4BCE" w:rsidRPr="00653E3C" w:rsidTr="00DC53E9">
        <w:trPr>
          <w:gridAfter w:val="1"/>
          <w:wAfter w:w="1701" w:type="dxa"/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выплат отдельным категориям граждан и дополнительное материальное обеспечение инвалидов и ветеранов боевых действий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7 630,0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106,0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6 459,9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7 524,0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7 524,0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1 773 031,4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788 720,7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177 997,3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11 423,3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2 620,2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1 746 497,8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777 297,4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175 377,1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2 725 668,7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1 102 616,7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364 535,7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38 873,4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15 755,7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5 385,9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2 686 795,3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1 086 861,0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359 149,8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1 081 377,1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646 997,5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250 701,9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10 722,9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3 761,0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1 064 605,7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636 274,6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246 940,9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1 576 672,9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960 130,6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402 742,2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15 515,6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6 042,5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1 552 487,8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944 615,0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396 699,7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мер социальной поддержки тружеников тыла по Закону Нижегородской области от 29 ноября 2004 года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1 460,1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1 437,1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2 689,2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41,3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2 647,9</w:t>
            </w:r>
          </w:p>
        </w:tc>
      </w:tr>
      <w:tr w:rsidR="00FC4BCE" w:rsidRPr="00653E3C" w:rsidTr="00DC53E9">
        <w:trPr>
          <w:gridAfter w:val="1"/>
          <w:wAfter w:w="1701" w:type="dxa"/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1 794,5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1 767,8</w:t>
            </w:r>
          </w:p>
        </w:tc>
      </w:tr>
      <w:tr w:rsidR="00FC4BCE" w:rsidRPr="00653E3C" w:rsidTr="00DC53E9">
        <w:trPr>
          <w:gridAfter w:val="1"/>
          <w:wAfter w:w="1701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единовременной денежной выплаты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446,8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пособия на ребенка по Закону Нижегородской области от 24 ноября 2004 года   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160 605,2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141 558,4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141 558,4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1 886,8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158 462,5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139 671,6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139 671,6</w:t>
            </w:r>
          </w:p>
        </w:tc>
      </w:tr>
      <w:tr w:rsidR="00FC4BCE" w:rsidRPr="00653E3C" w:rsidTr="00DC53E9">
        <w:trPr>
          <w:gridAfter w:val="1"/>
          <w:wAfter w:w="1701" w:type="dxa"/>
          <w:trHeight w:val="1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материнского капитала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137 303,9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170 572,1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170 572,1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2 272,1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135 475,0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168 300,0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168 300,0</w:t>
            </w:r>
          </w:p>
        </w:tc>
      </w:tr>
      <w:tr w:rsidR="00FC4BCE" w:rsidRPr="00653E3C" w:rsidTr="00DC53E9">
        <w:trPr>
          <w:gridAfter w:val="1"/>
          <w:wAfter w:w="1701" w:type="dxa"/>
          <w:trHeight w:val="15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единовременного пособия при усыновлении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13 986,3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11 351,2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151,2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11 200,0</w:t>
            </w:r>
          </w:p>
        </w:tc>
      </w:tr>
      <w:tr w:rsidR="00FC4BCE" w:rsidRPr="00653E3C" w:rsidTr="00DC53E9">
        <w:trPr>
          <w:gridAfter w:val="1"/>
          <w:wAfter w:w="1701" w:type="dxa"/>
          <w:trHeight w:val="3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пособия на ребенка-инвалида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 по Закону Нижегородской области от 24 ноября 2004 года    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139 368,1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154 279,4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154 279,4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2 059,4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137 494,8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152 220,0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152 220,0</w:t>
            </w:r>
          </w:p>
        </w:tc>
      </w:tr>
      <w:tr w:rsidR="00FC4BCE" w:rsidRPr="00653E3C" w:rsidTr="00DC53E9">
        <w:trPr>
          <w:gridAfter w:val="1"/>
          <w:wAfter w:w="1701" w:type="dxa"/>
          <w:trHeight w:val="21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денежных выплат на проезд детям-сиротам и детям, оставшимся без попечения родителей, по Закону Нижегородской области от 10 декабря 2004 года   № 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28 248,9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28 246,9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28 246,9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выплат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320 760,4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341 773,4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341 773,4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4 238,9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4 552,5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316 521,5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337 220,9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337 220,9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на обеспечение питанием детей из малоимущих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242 722,5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214 989,0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214 989,0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2 867,1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2 867,1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239 454,5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212 121,9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212 121,9</w:t>
            </w:r>
          </w:p>
        </w:tc>
      </w:tr>
      <w:tr w:rsidR="00FC4BCE" w:rsidRPr="00653E3C" w:rsidTr="00DC53E9">
        <w:trPr>
          <w:gridAfter w:val="1"/>
          <w:wAfter w:w="1701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ежегодной единовременной выплаты к началу учебного года на детей из малоимущих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29 502,9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26 017,0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26 017,0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347,0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25 670,0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25 670,0</w:t>
            </w:r>
          </w:p>
        </w:tc>
      </w:tr>
      <w:tr w:rsidR="00FC4BCE" w:rsidRPr="00653E3C" w:rsidTr="00DC53E9">
        <w:trPr>
          <w:gridAfter w:val="1"/>
          <w:wAfter w:w="1701" w:type="dxa"/>
          <w:trHeight w:val="1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компенсации на оплату жилья и коммунальных услуг гражданам, имеющим звание "Почетный гражданин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5 702,1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5 702,1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6 535,4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5 624,8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гражданам, имеющим звание "Почетный гражданин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2 335,4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2 304,0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на обеспечение проезда (приемным семьям, воспитывающим трех и более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16 125,9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214,8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15 911,1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743 868,6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782 230,7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782 230,7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10 419,4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10 419,4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733 958,5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771 811,3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771 811,3</w:t>
            </w:r>
          </w:p>
        </w:tc>
      </w:tr>
      <w:tr w:rsidR="00FC4BCE" w:rsidRPr="00653E3C" w:rsidTr="00DC53E9">
        <w:trPr>
          <w:gridAfter w:val="1"/>
          <w:wAfter w:w="1701" w:type="dxa"/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вознаграждения, причитающегося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953 653,5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1 023 975,3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1 023 975,3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953 653,5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1 023 975,3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1 023 975,3</w:t>
            </w:r>
          </w:p>
        </w:tc>
      </w:tr>
      <w:tr w:rsidR="00FC4BCE" w:rsidRPr="00653E3C" w:rsidTr="00DC53E9">
        <w:trPr>
          <w:gridAfter w:val="1"/>
          <w:wAfter w:w="170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на обеспечение проезда детей из многодетных семей, обучающихся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382 055,6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387 687,4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387 687,4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5 169,2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5 169,2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376 976,5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382 518,2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382 518,2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денежной выплаты на обеспечение питанием детей из многодетных семей, обучающихся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373 058,7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374 843,4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374 843,4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4 997,5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368 088,7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369 845,9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369 845,9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ежемесячного дополнительного материального обеспечения матерей, удостоенных государственных наград за особые материнские заслуги, ежемесячная выплата многодетным матерям, получающим пенсию и имеющим государственные награды СССР за материнские заслуги (не имеющим звания "Мать-героиня"), воспитавшим пять - девять детей, воспитавшим десять и более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60 925,5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63 064,1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63 064,1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59 944,4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62 041,7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4 257,8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4 622,6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4 560,0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03 9 00 00000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228 604,3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233 184,5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232 824,0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183 995,5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180 919,1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180 919,1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03 9 01 00190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183 995,5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180 919,1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180 919,1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03 9 01 00190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145 593,4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142 517,0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4 358 558,4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3 399 805,2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2 805 638,7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"Снос расселенных многоквартирных жилых домов в муниципальных образованиях Нижегородской области, признанных аварийными"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04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53 315,8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субсидии бюджетам муниципальных районов, городских и муниципальных округов Нижегородской области на снос расселенных многоквартирных жилых домов в муниципальных образованиях Нижегородской области, признанных аварийными до 1 января 2012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В 01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В 01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04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884 090,2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470 464,2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509 872,9</w:t>
            </w:r>
          </w:p>
        </w:tc>
      </w:tr>
      <w:tr w:rsidR="00FC4BCE" w:rsidRPr="00653E3C" w:rsidTr="00DC53E9">
        <w:trPr>
          <w:gridAfter w:val="1"/>
          <w:wAfter w:w="1701" w:type="dxa"/>
          <w:trHeight w:val="18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М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8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М 05 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 М 05 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04 М 24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398 997,7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62 825,4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софинансирование разницы 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04 М 24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398 997,7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62 825,4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04 М 24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398 997,7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62 825,4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3 186 633,2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4 488 985,6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2 163 443,5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 7 02 R2990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 7 02 R2990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2 632 054,9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1 845 060,0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1 862 950,0</w:t>
            </w:r>
          </w:p>
        </w:tc>
      </w:tr>
      <w:tr w:rsidR="00FC4BCE" w:rsidRPr="00653E3C" w:rsidTr="00DC53E9">
        <w:trPr>
          <w:gridAfter w:val="1"/>
          <w:wAfter w:w="1701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2 223 989,2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1 449 353,6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1 467 243,6</w:t>
            </w:r>
          </w:p>
        </w:tc>
      </w:tr>
      <w:tr w:rsidR="00FC4BCE" w:rsidRPr="00653E3C" w:rsidTr="00DC53E9">
        <w:trPr>
          <w:gridAfter w:val="1"/>
          <w:wAfter w:w="170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21 899,4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21 799,3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21 799,3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по содействию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06 1 01 29910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21 899,4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21 799,3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21 799,3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06 1 01 29910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3 526,9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06 1 01 29910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18 272,4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18 272,4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по содействию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24 557,0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24 557,0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24 082,8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24 082,8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474,2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Сопровождение безработных инвалидов (включая инвалидов молодого возраста)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852,0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по содействию занятости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06 1 05 29920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852,0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06 1 05 29920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847,8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327 110,7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324 583,4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326 891,8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324 583,4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326 891,8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324 583,4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324 583,4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270 509,7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268 596,7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268 596,7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1 059 274,8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1 118 121,4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429 546,8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790 528,1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781 278,7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224 332,3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Ликвидация  объектов  накопленного  вреда  окружающей  среде  на территории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16 576,4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8 800,0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16 576,4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8 800,0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16 576,4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8 800,0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Мероприятия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219 274,5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191 500,0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191 500,0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Организация мероприятий по утверждению инвестиционных программ в области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07 3 09 22240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07 3 09 22240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Федеральный проект "Чистая страна"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G1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454 040,9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491 326,6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454 040,9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491 326,6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8 839,3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445 201,6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470 701,6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-106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82 753,2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80 821,2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80 821,2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82 753,2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80 821,2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80 821,2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82 753,2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80 821,2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80 821,2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6 300,7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4 368,7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4 368,7</w:t>
            </w: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787 041,6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707 243,6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693 626,0</w:t>
            </w:r>
          </w:p>
        </w:tc>
      </w:tr>
      <w:tr w:rsidR="00FC4BCE" w:rsidRPr="00653E3C" w:rsidTr="00DC53E9">
        <w:trPr>
          <w:gridAfter w:val="1"/>
          <w:wAfter w:w="1701" w:type="dxa"/>
          <w:trHeight w:val="3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707 318,9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627 607,9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613 990,3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346 395,5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351 665,6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338 903,4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319 696,0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351 665,6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338 903,4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255 792,6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266 231,5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276 832,7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63 757,9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85 434,1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62 070,7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08 1 04 51290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"Сохранение лесов"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GА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113 459,3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64 904,4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38 069,8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GА 54320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63 775,1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34 510,8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16 137,0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1 GА 54320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63 775,1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34 510,8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16 137,0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76 761,7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76 684,7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76 684,7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71 846,8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Выплата стипендий обучающимся и иных расходов на социальную поддержку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4 837,9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2 951,0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2 951,0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2 951,0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2 565,8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5 940 011,7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3 196 008,8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2 143 716,6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987 069,9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718 826,2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337 465,5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551 665,1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580 307,0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196 037,8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129 529,5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61 756,5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196 037,8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129 529,5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61 756,5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196 037,8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187 776,7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16 351,9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16 351,9</w:t>
            </w:r>
          </w:p>
        </w:tc>
      </w:tr>
      <w:tr w:rsidR="00FC4BCE" w:rsidRPr="00653E3C" w:rsidTr="00DC53E9">
        <w:trPr>
          <w:gridAfter w:val="1"/>
          <w:wAfter w:w="1701" w:type="dxa"/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31 804,5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2 400,5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31 804,5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2 400,5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89 169,2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9 167,9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89 169,2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9 167,9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09 1 02  43590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4 783,5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09 1 02  43590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4 783,5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Противопожарные мероприятия в государственных учреждениях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1 587,0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09 1 03 27590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09 1 03 27590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Материально-техническое оснащение государственных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66 680,8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4 144,4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4 144,4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33 480,0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09 1 05 47590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1 310,7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09 1 05 47590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1 310,7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3 329 429,5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1 350 153,7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1 227 476,4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6 086,2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6 086,2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09 2 02  25220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2 053 673,6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299,6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793 280,4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299,6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790 430,4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299,6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322 057,6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102 668,7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784 122,9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09 2 06  43590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784 122,9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09 2 06  43590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784 122,9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783 782,9</w:t>
            </w:r>
          </w:p>
        </w:tc>
      </w:tr>
      <w:tr w:rsidR="00FC4BCE" w:rsidRPr="00653E3C" w:rsidTr="00DC53E9">
        <w:trPr>
          <w:gridAfter w:val="1"/>
          <w:wAfter w:w="170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</w:tr>
      <w:tr w:rsidR="00FC4BCE" w:rsidRPr="00653E3C" w:rsidTr="00DC53E9">
        <w:trPr>
          <w:gridAfter w:val="1"/>
          <w:wAfter w:w="170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09 2 07  41590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</w:tr>
      <w:tr w:rsidR="00FC4BCE" w:rsidRPr="00653E3C" w:rsidTr="00DC53E9">
        <w:trPr>
          <w:gridAfter w:val="1"/>
          <w:wAfter w:w="170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09 2 07  41590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62 081,6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60 653,3</w:t>
            </w:r>
          </w:p>
        </w:tc>
      </w:tr>
      <w:tr w:rsidR="00FC4BCE" w:rsidRPr="00653E3C" w:rsidTr="00DC53E9">
        <w:trPr>
          <w:gridAfter w:val="1"/>
          <w:wAfter w:w="170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подготовки профессиональных кадров в сфере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09 2 09  27590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09 2 09  27590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314 392,9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Предоставление субсидии на финансовое обеспечение выполнения государственного задания на оказание государственной услуги по предоставлению дополнительного профессионального образования (переподготовка, повышение квалификации), предоставляемой специалистам, имеющим среднее профессиональное и высшее профессиональное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4 535,1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 дополнительного профессионального образования и курсов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09 2 10 29590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4 535,1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09 2 10 29590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4 535,1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554 724,0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487 590,6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472 285,2</w:t>
            </w:r>
          </w:p>
        </w:tc>
      </w:tr>
      <w:tr w:rsidR="00FC4BCE" w:rsidRPr="00653E3C" w:rsidTr="00DC53E9">
        <w:trPr>
          <w:gridAfter w:val="1"/>
          <w:wAfter w:w="1701" w:type="dxa"/>
          <w:trHeight w:val="1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библиотечному, информационному и справочному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182 825,5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Продвижение (освещение) мероприятий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09 3 16 25220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09 3 16 25220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возмещение части затрат на производство национальных фильмов (частей национальных фильмов)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09 3 16 62940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09 3 16 62940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363 750,7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78 388,1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43 593,0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335 500,8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50 026,7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14 781,2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субсидии на реставрацию объектов культурного наследия,  проводимую в рамках празднования 800-летия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10 2 09 00000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65 176,1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10 2 09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65 176,1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10 2 09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65 176,1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1 321 382,2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1 094 308,9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541 843,4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"Электронное правительство"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1 284 034,1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1 057 032,8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504 567,3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213 774,3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56 048,9</w:t>
            </w:r>
          </w:p>
        </w:tc>
      </w:tr>
      <w:tr w:rsidR="00FC4BCE" w:rsidRPr="00653E3C" w:rsidTr="00DC53E9">
        <w:trPr>
          <w:gridAfter w:val="1"/>
          <w:wAfter w:w="1701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198 029,5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43 701,1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18 704,1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18 704,1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18 704,1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173 416,1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24 997,0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37 344,8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11 3 01 72300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37 344,8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Развитие единого интернет-портала государственных и муниципальных услуг (функций) Нижегородской области, предоставление государственных услуг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33 772,3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21 424,5</w:t>
            </w:r>
          </w:p>
        </w:tc>
      </w:tr>
      <w:tr w:rsidR="00FC4BCE" w:rsidRPr="00653E3C" w:rsidTr="00DC53E9">
        <w:trPr>
          <w:gridAfter w:val="1"/>
          <w:wAfter w:w="1701" w:type="dxa"/>
          <w:trHeight w:val="11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реализацию мероприятий по формированию электронного правительства и развитию информационного общества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11 3 02 29400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33 772,3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21 424,5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11 3 02 29400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33 772,3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21 424,5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11 3 03 00590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103 773,0</w:t>
            </w:r>
          </w:p>
        </w:tc>
      </w:tr>
      <w:tr w:rsidR="00FC4BCE" w:rsidRPr="00653E3C" w:rsidTr="00DC53E9">
        <w:trPr>
          <w:gridAfter w:val="1"/>
          <w:wAfter w:w="1701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5 815 552,4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4 188 935,7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4 065 507,3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2 052 907,9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1 482 704,8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1 360 936,2</w:t>
            </w:r>
          </w:p>
        </w:tc>
      </w:tr>
      <w:tr w:rsidR="00FC4BCE" w:rsidRPr="00653E3C" w:rsidTr="00DC53E9">
        <w:trPr>
          <w:gridAfter w:val="1"/>
          <w:wAfter w:w="1701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955 192,3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955 192,3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955 192,3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654 536,1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медицинского контроля за занимающимися физической культурой и спортом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130 119,5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12 1 03 87590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130 119,5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12 1 03 87590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130 119,5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140 418,7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1 P5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820 027,8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373 418,3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14 704,0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1 P5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95 518,1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1 P5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95 518,1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3 725 629,3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2 670 706,6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2 669 046,8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945 388,9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927 243,0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930 518,6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12 2 02  27590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145 676,0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12 2 02  27590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145 676,0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12 2 02 87590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764 680,9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746 567,0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749 842,6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12 2 02 87590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764 680,9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746 567,0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749 842,6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297 569,4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297 569,4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297 569,4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Оказание содействия развитию командных игровых и игровых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1 823 500,0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12 2 10 25270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1 823 500,0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12 2 10 25270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1 823 500,0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1 260 000,0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5 338 868,2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4 366 562,2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4 557 025,3</w:t>
            </w:r>
          </w:p>
        </w:tc>
      </w:tr>
      <w:tr w:rsidR="00FC4BCE" w:rsidRPr="00653E3C" w:rsidTr="00DC53E9">
        <w:trPr>
          <w:gridAfter w:val="1"/>
          <w:wAfter w:w="170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2 879 189,1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2 674 298,8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2 654 542,5</w:t>
            </w:r>
          </w:p>
        </w:tc>
      </w:tr>
      <w:tr w:rsidR="00FC4BCE" w:rsidRPr="00653E3C" w:rsidTr="00DC53E9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2 213 087,3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2 216 186,6</w:t>
            </w:r>
          </w:p>
        </w:tc>
      </w:tr>
      <w:tr w:rsidR="00FC4BCE" w:rsidRPr="00653E3C" w:rsidTr="00DC53E9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320 597,1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390 691,6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378 052,8</w:t>
            </w:r>
          </w:p>
        </w:tc>
      </w:tr>
      <w:tr w:rsidR="00FC4BCE" w:rsidRPr="00653E3C" w:rsidTr="00DC53E9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320 597,1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390 691,6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378 052,8</w:t>
            </w:r>
          </w:p>
        </w:tc>
      </w:tr>
      <w:tr w:rsidR="00FC4BCE" w:rsidRPr="00653E3C" w:rsidTr="00DC53E9">
        <w:trPr>
          <w:gridAfter w:val="1"/>
          <w:wAfter w:w="170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82 928,1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66 405,5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Субсидии на возмещение части затрат на уплату процентов по инвестиционным кредитам (займам) в агропромышленном комплексе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13 1 03 64250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3 849,0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13 1 03 64250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3 849,0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 03 R4330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61 959,9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64 776,1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62 516,5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 03 R4330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37 769,9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30 642,4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23 002,0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75 418,5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84 077,9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84 077,9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19 142,1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27 801,5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27 801,5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17 292,1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27 231,5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27 231,5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570,0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438 508,0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438 508,0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19 200,0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Субсидии на финансовое обеспечение затрат на проектные (изыскательские) работы, связанные с основными и вспомогательными производственными зданиями, сооружениями и помещениями, предназначенными для сбора и утилизации биоотходов на территории Нижегородской области, на проведение экспертизы сметной документации, а также, при необходимости, на проведение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13 6 01 63370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13 6 01 63370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4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биологических отходов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13 6 01 63390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13 6 01 63390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969 423,2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301 406,9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382 982,3</w:t>
            </w:r>
          </w:p>
        </w:tc>
      </w:tr>
      <w:tr w:rsidR="00FC4BCE" w:rsidRPr="00653E3C" w:rsidTr="00DC53E9">
        <w:trPr>
          <w:gridAfter w:val="1"/>
          <w:wAfter w:w="1701" w:type="dxa"/>
          <w:trHeight w:val="2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13 7 10 00000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539 255,0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140 052,2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7 10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489 153,4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140 052,2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7 10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489 153,4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68 243,3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140 052,2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проектов комплексного развития сельских территорий (сельских агломераций) (дополнительные проекты)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7 10 R6350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13 7 10 R6350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510 138,3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463 155,6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463 155,6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298 841,4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298 841,4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298 841,4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252 063,9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деятельности подведомственных учреждений, осуществляющих функции заказчика, застройщика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9 245,2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9 245,2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6 671,4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2 443,0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2 541,8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П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33 392 083,7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27 362 925,8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27 718 960,0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17 538 933,0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16 092 409,5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17 116 383,7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3 433 194,4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4 085 219,8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4 172 411,7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3 433 194,4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4 085 219,8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4 172 411,7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3 391 694,4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4 042 219,8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4 129 411,7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1 024 569,0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1 024 569,0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2 776 507,0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1 392 685,7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1 024 569,0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Выполнение работ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808 201,3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1 134 305,0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14 1 03 20700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808 201,3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1 134 305,0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14 1 03 20700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808 201,3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755 987,1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1 134 305,0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1 255 614,0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116 964,2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1 255 614,0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116 964,2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1 255 614,0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116 964,2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Выполнение работ по обеспечению транспортной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174 002,6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422 300,0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14 1 05 20750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174 002,6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422 300,0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14 1 05 20750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174 002,6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422 300,0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1 231 044,6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1 231 044,6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1 231 044,6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7 860 369,1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9 431 252,7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10 362 798,0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1 170 760,6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820 470,3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8 003 946,7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5 250 975,1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5 335 245,6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3 500 842,8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2 565 538,4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3 227 804,5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1 130 498,7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1 019 040,5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3 227 804,5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1 130 498,7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1 019 040,5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3 227 804,5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423 541,1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1 139 461,8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483 974,1</w:t>
            </w:r>
          </w:p>
        </w:tc>
      </w:tr>
      <w:tr w:rsidR="00FC4BCE" w:rsidRPr="00653E3C" w:rsidTr="00DC53E9">
        <w:trPr>
          <w:gridAfter w:val="1"/>
          <w:wAfter w:w="1701" w:type="dxa"/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423 541,1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939 661,8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483 974,1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423 541,1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939 661,8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483 974,1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153 890,8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</w:tr>
      <w:tr w:rsidR="00FC4BCE" w:rsidRPr="00653E3C" w:rsidTr="00783AE4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14 2 04 72220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153 890,8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14 2 04 72220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153 890,8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221 069,7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2 161 047,7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1 165 818,3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409 607,5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1 202 239,4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1 202 239,4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1 500 830,1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1 538 660,7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1 614 027,1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6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506 148,5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540 033,9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654 660,7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Эксплуатационно-техническое обслуживание системы автоматической фиксации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14 3 02 28800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506 148,5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540 033,9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654 660,7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14 3 02 28800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506 148,5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540 033,9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654 660,7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Проектирование, развитие, дооснащение и модернизация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проектирование, развитие, дооснащение и модернизацию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R2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486 388,2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574 932,1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534 706,9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R2 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168 019,7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45 866,6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45 866,6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3 R2 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168 019,7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45 866,6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45 866,6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Подпрограмма "Развитие скоростного внеуличного транспорта в городе Нижнем Новгороде"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1 217 740,9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К1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К1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К2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 К2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5 076 148,7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3 696 656,1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3 599 079,2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249 986,3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249 986,3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250 815,5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249 986,3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249 986,3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61 680,2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61 680,2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муниципальным образованиям Нижегородской области на организацию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14 7 14 00000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17 820,0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организацию проезда пассажиров через реку Оку в направлении г. Павлово – р.п. Тумботино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14 7 14 72790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17 820,0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14 7 14 72790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17 820,0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Мероприятия, связанные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14 7 15 00000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14 7 15 20940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14 7 15 20940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50 852,1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216,8</w:t>
            </w:r>
          </w:p>
        </w:tc>
      </w:tr>
      <w:tr w:rsidR="00FC4BCE" w:rsidRPr="00653E3C" w:rsidTr="00DC53E9">
        <w:trPr>
          <w:gridAfter w:val="1"/>
          <w:wAfter w:w="1701" w:type="dxa"/>
          <w:trHeight w:val="1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и обеспечение деятельности учреждений, осуществляющих организацию транспортного обслуживания населения в границах отдельных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14 7 16 00000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12 204,7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учреждений, осуществляющих организацию транспортного обслуживания населения в границах отдельных муниципальных образований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14 7 16 48590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12 204,7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14 7 16 48590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1 050,6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14 7 16 48590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687 154,9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269 456,7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296 555,7</w:t>
            </w:r>
          </w:p>
        </w:tc>
      </w:tr>
      <w:tr w:rsidR="00FC4BCE" w:rsidRPr="00653E3C" w:rsidTr="00DC53E9">
        <w:trPr>
          <w:gridAfter w:val="1"/>
          <w:wAfter w:w="1701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194 318,4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165 551,4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193 162,2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Мероприятия, направленные на повышение конкурентоспособности продукции предприятий и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15 6 02 00000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40 720,5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40 720,5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15 6 02 00590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42 452,0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40 720,5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40 720,5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15 6 02 00590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13 702,5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15 6 02 00590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27 018,0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1 541 949,0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374 663,1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374 663,1</w:t>
            </w:r>
          </w:p>
        </w:tc>
      </w:tr>
      <w:tr w:rsidR="00FC4BCE" w:rsidRPr="00653E3C" w:rsidTr="00DC53E9">
        <w:trPr>
          <w:gridAfter w:val="1"/>
          <w:wAfter w:w="170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1 381 735,5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214 449,6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214 449,6</w:t>
            </w:r>
          </w:p>
        </w:tc>
      </w:tr>
      <w:tr w:rsidR="00FC4BCE" w:rsidRPr="00653E3C" w:rsidTr="00DC53E9">
        <w:trPr>
          <w:gridAfter w:val="1"/>
          <w:wAfter w:w="1701" w:type="dxa"/>
          <w:trHeight w:val="4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119 411,6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57 107,5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57 107,5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6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115 618,8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53 314,7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85 762,5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53 314,7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41 167,5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21 037,0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9 037,0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3 097,9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3 371,5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3 371,5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26 069,6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5 665,5</w:t>
            </w:r>
          </w:p>
        </w:tc>
      </w:tr>
      <w:tr w:rsidR="00FC4BCE" w:rsidRPr="00653E3C" w:rsidTr="00DC53E9">
        <w:trPr>
          <w:gridAfter w:val="1"/>
          <w:wAfter w:w="1701" w:type="dxa"/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16 1 05 29070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16 1 05 29070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18 184 289,2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18 385 752,7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18 583 512,0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4 318 611,0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4 975 713,0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5 170 902,5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Организация исполнения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170 872,7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163 463,2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163 532,0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17 1 05 26000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66 406,9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58 997,4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59 066,2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17 1 05 26000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21 406,9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11 084,6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11 124,6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4 083 367,6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4 083 367,6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4 083 367,6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1" w:type="dxa"/>
          <w:trHeight w:val="1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13 412 630,5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12 967 420,6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12 969 990,4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муниципальных районов и городских округов Нижегородской области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12 077 532,1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11 701 689,3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11 638 437,0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17 2 01 72190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377 792,0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17 2 01 72190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377 792,0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412 891,4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402 462,8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402 462,8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412 891,4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402 462,8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402 462,8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412 891,4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402 462,8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402 462,8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353 923,3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353 930,6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353 930,6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460 024,2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396 577,7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446 315,4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439 197,6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389 901,1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439 638,8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государственному учреждению "Нижегородский инновационный бизнес-инкубатор" на выполнение государственного задания 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83 426,5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82 967,1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83 426,5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82 967,1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83 426,5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82 967,1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406 495,2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45 848,8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45 848,8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"Стимулирование инвестиционной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248 073,1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5 003,1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5 003,1</w:t>
            </w:r>
          </w:p>
        </w:tc>
      </w:tr>
      <w:tr w:rsidR="00FC4BCE" w:rsidRPr="00653E3C" w:rsidTr="00783AE4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1 П1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245 570,0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юридическим лицам на возмещение произведенных ими затрат на создание объектов инфраструктуры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1 П1 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245 570,0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1 П1 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245 570,0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158 422,1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40 845,7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40 845,7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158 422,1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40 845,7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40 845,7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148 607,1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31 030,7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31 030,7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148 607,1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31 030,7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31 030,7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401 194,6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176 600,1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179 260,5</w:t>
            </w:r>
          </w:p>
        </w:tc>
      </w:tr>
      <w:tr w:rsidR="00FC4BCE" w:rsidRPr="00653E3C" w:rsidTr="00DC53E9">
        <w:trPr>
          <w:gridAfter w:val="1"/>
          <w:wAfter w:w="1701" w:type="dxa"/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государственной программы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401 194,6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176 600,1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179 260,5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Развитие системы видеонаблюдения правоохранительного сегмента, входящей в состав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166 123,8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143 947,2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146 607,6</w:t>
            </w:r>
          </w:p>
        </w:tc>
      </w:tr>
      <w:tr w:rsidR="00FC4BCE" w:rsidRPr="00653E3C" w:rsidTr="00DC53E9">
        <w:trPr>
          <w:gridAfter w:val="1"/>
          <w:wAfter w:w="1701" w:type="dxa"/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развитие системы видеонаблюдения правоохранительного сегмента, входящей в состав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23 1 14 28920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166 123,8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143 947,2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146 607,6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23 1 14 28920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166 123,8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143 947,2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146 607,6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2 519 863,3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3 035 693,9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4 643 928,4</w:t>
            </w:r>
          </w:p>
        </w:tc>
      </w:tr>
      <w:tr w:rsidR="00FC4BCE" w:rsidRPr="00653E3C" w:rsidTr="00DC53E9">
        <w:trPr>
          <w:gridAfter w:val="1"/>
          <w:wAfter w:w="1701" w:type="dxa"/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1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70 915,8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1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70 915,8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70 892,1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70 892,1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704 975,9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2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704 975,9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682 002,5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682 002,5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2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2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3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1 364 819,1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866 619,8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3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1 364 819,1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866 619,8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3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1 320 749,1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838 893,6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3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1 320 749,1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838 893,6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783AE4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3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27 726,2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3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27 726,2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4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379 152,5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2 169 074,1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4 643 928,4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4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379 152,5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2 169 074,1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4 643 928,4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4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2 100 718,7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4 497 685,4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4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2 100 718,7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4 497 685,4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4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68 355,4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146 243,0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4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68 355,4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146 243,0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5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 5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2 468 726,1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2 404 236,5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2 569 093,1</w:t>
            </w:r>
          </w:p>
        </w:tc>
      </w:tr>
      <w:tr w:rsidR="00FC4BCE" w:rsidRPr="00653E3C" w:rsidTr="00DC53E9">
        <w:trPr>
          <w:gridAfter w:val="1"/>
          <w:wAfter w:w="1701" w:type="dxa"/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2 468 726,1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2 404 236,5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2 569 093,1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865 315,1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1 894 026,0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2 096 300,8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реализацию концессионных соглашений по отрасли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27 1 01 60240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339 888,9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27 1 01 60240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339 888,9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658 850,5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1 894 026,0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1 756 411,9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658 850,5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1 894 026,0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1 756 411,9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1 603 411,0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510 210,5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472 792,3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E1 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1 388 131,0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364 882,6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E1 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1 280 769,1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84 664,3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1 E1 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107 361,9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105 488,3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13 314 828,0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12 294 677,3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14 017 713,1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13 314 828,0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12 294 677,3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14 017 713,1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2 619 740,8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2 500 529,6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2 500 529,6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1 959 147,0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1 865 320,4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1 865 320,4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1 549 170,3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1 515 461,0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1 515 461,0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407 231,2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348 041,7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348 041,7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1 817,7</w:t>
            </w:r>
          </w:p>
        </w:tc>
      </w:tr>
      <w:tr w:rsidR="00FC4BCE" w:rsidRPr="00653E3C" w:rsidTr="00DC53E9">
        <w:trPr>
          <w:gridAfter w:val="1"/>
          <w:wAfter w:w="1701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закупку работ (услуг) по информационному освещению деятельности органов государственной власти и государственных органов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7 123,6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7 123,6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7 123,6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7 123,6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Государственные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2 631 946,1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2 302 106,6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2 299 650,8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2 621 978,6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2 296 735,7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2 294 279,9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393 943,1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326 116,6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326 629,7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2 102 419,9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1 896 267,8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1 896 267,8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2 074,0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 бюджетам муниципальных районов (</w:t>
            </w:r>
            <w:r w:rsidR="007450BD" w:rsidRPr="00653E3C">
              <w:rPr>
                <w:color w:val="000000" w:themeColor="text1"/>
                <w:kern w:val="0"/>
              </w:rPr>
              <w:t>муниципальных и городских округов</w:t>
            </w:r>
            <w:r w:rsidRPr="00653E3C">
              <w:rPr>
                <w:color w:val="000000" w:themeColor="text1"/>
                <w:kern w:val="0"/>
              </w:rPr>
              <w:t>), передаваемые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1 147 088,1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1 187 953,4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1 122 001,1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408 970,4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343 018,1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408 970,4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343 018,1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511C7B">
            <w:pPr>
              <w:spacing w:after="0"/>
              <w:ind w:right="-103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мероприятий 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800-летия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77 7 03 72640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на реализацию социально значимых мероприятий в рамках решения вопросов местного значения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77 7 03 72650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77 7 03 72650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77 7 03 72810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783AE4" w:rsidRPr="00653E3C" w:rsidRDefault="00783AE4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38 084,5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77 7 03 72810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38 084,5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Обеспечение подготовки и проведения 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400 317,7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4 919,7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Расходы на проведение выборов в законодательные (представительные) органы государственной власти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77 7 04 90010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396 596,7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77 7 04 90010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396 596,7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416 297,3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146 589,4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154 039,8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5 905,9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5 905,9</w:t>
            </w:r>
          </w:p>
        </w:tc>
      </w:tr>
      <w:tr w:rsidR="00FC4BCE" w:rsidRPr="00653E3C" w:rsidTr="00DC53E9">
        <w:trPr>
          <w:gridAfter w:val="1"/>
          <w:wAfter w:w="1701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910,4</w:t>
            </w:r>
          </w:p>
        </w:tc>
      </w:tr>
      <w:tr w:rsidR="00653E3C" w:rsidRPr="00653E3C" w:rsidTr="007450BD">
        <w:trPr>
          <w:gridAfter w:val="1"/>
          <w:wAfter w:w="1701" w:type="dxa"/>
          <w:cantSplit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511C7B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783AE4" w:rsidRPr="00653E3C" w:rsidRDefault="00783AE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4 432 933,0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3 510 631,8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3 933 742,1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1 187 207,1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1 582 765,8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2 279 809,4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1 187 207,1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1 582 765,8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2 279 809,4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141 094,8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141 094,8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150 000,0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на 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Федерации, в рамках подготовки к празднованию 800-летия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77 7 06 60280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113 385,9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77 7 06 60280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113 385,9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на проведение работ по капитальному 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77 7 06 60290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77 7 06 60290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4 476,1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4 476,1</w:t>
            </w:r>
          </w:p>
        </w:tc>
      </w:tr>
      <w:tr w:rsidR="00FC4BCE" w:rsidRPr="00653E3C" w:rsidTr="00DC53E9">
        <w:trPr>
          <w:gridAfter w:val="1"/>
          <w:wAfter w:w="170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Субсидии на ликвидацию последствий природного и техногенного характера в многоквартирных домах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13 500,0</w:t>
            </w:r>
          </w:p>
        </w:tc>
      </w:tr>
      <w:tr w:rsidR="00FC4BCE" w:rsidRPr="00653E3C" w:rsidTr="00DC53E9">
        <w:trPr>
          <w:gridAfter w:val="1"/>
          <w:wAfter w:w="1701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13 229,3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13 500,0</w:t>
            </w:r>
          </w:p>
        </w:tc>
      </w:tr>
      <w:tr w:rsidR="00FC4BCE" w:rsidRPr="00653E3C" w:rsidTr="00DC53E9">
        <w:trPr>
          <w:gridAfter w:val="1"/>
          <w:wAfter w:w="1701" w:type="dxa"/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Субсидия в виде взноса в некоммерческую организацию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237 831,1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227 831,1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227 831,1</w:t>
            </w:r>
          </w:p>
        </w:tc>
      </w:tr>
      <w:tr w:rsidR="00FC4BCE" w:rsidRPr="00653E3C" w:rsidTr="00DC53E9">
        <w:trPr>
          <w:gridAfter w:val="1"/>
          <w:wAfter w:w="1701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237 831,1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227 831,1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227 831,1</w:t>
            </w: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1 094 060,0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842 372,9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842 372,9</w:t>
            </w:r>
          </w:p>
        </w:tc>
      </w:tr>
      <w:tr w:rsidR="00FC4BCE" w:rsidRPr="00653E3C" w:rsidTr="00DC53E9">
        <w:trPr>
          <w:gridAfter w:val="1"/>
          <w:wAfter w:w="1701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183 514,6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671 433,4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671 433,4</w:t>
            </w:r>
          </w:p>
        </w:tc>
      </w:tr>
      <w:tr w:rsidR="00FC4BCE" w:rsidRPr="00653E3C" w:rsidTr="00DC53E9">
        <w:trPr>
          <w:gridAfter w:val="1"/>
          <w:wAfter w:w="1701" w:type="dxa"/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1 642 218,0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1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С2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 7 С2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2 641 108,4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  куб. метров / сутки, а также проектирования и строительства магистральных сетей водоснабжения / водоотведения под жилищное строительство в п. Ольгино и п. Новинки"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К2 98001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2 001 822,9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К2 98001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2 001 822,9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К2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639 285,5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К2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639 285,5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4 001 991,6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  куб. метров / сутки, а также проектирования и строительства магистральных сетей водоснабжения / водоотведения под жилищное строительство в п. Ольгино и п. Новинки"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К3 98001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3 002 734,3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К3 98001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3 002 734,3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К3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999 257,3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trHeight w:val="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77 7 К3 98002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999 257,3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";</w:t>
            </w:r>
          </w:p>
        </w:tc>
      </w:tr>
    </w:tbl>
    <w:p w:rsidR="00FC4BCE" w:rsidRPr="00653E3C" w:rsidRDefault="00FC4BCE" w:rsidP="00FC4BCE">
      <w:pPr>
        <w:tabs>
          <w:tab w:val="center" w:pos="5103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center" w:pos="5103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18) в приложении 10:</w:t>
      </w:r>
    </w:p>
    <w:p w:rsidR="00FC4BCE" w:rsidRPr="00653E3C" w:rsidRDefault="00FC4BCE" w:rsidP="00FC4BCE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9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622"/>
        <w:gridCol w:w="653"/>
        <w:gridCol w:w="436"/>
        <w:gridCol w:w="1549"/>
        <w:gridCol w:w="567"/>
        <w:gridCol w:w="1370"/>
        <w:gridCol w:w="1370"/>
        <w:gridCol w:w="1371"/>
        <w:gridCol w:w="567"/>
        <w:gridCol w:w="991"/>
      </w:tblGrid>
      <w:tr w:rsidR="00FC4BCE" w:rsidRPr="00653E3C" w:rsidTr="005D78C4">
        <w:trPr>
          <w:gridAfter w:val="1"/>
          <w:wAfter w:w="991" w:type="dxa"/>
          <w:trHeight w:val="576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ind w:right="-11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 xml:space="preserve">2021 год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1"/>
          <w:wAfter w:w="991" w:type="dxa"/>
          <w:trHeight w:val="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241 139 598,7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207 860 622,3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204 654 345,4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промышленности, торговли и предприниматель-ства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2 337 688,8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664 066,9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740 903,6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2 337 288,8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663 666,9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740 503,6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2 245 137,3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571 515,4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648 352,1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594 603,4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176 905,2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204 004,2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193 918,4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165 151,4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192 762,2</w:t>
            </w:r>
          </w:p>
        </w:tc>
      </w:tr>
      <w:tr w:rsidR="00FC4BCE" w:rsidRPr="00653E3C" w:rsidTr="005D78C4">
        <w:trPr>
          <w:gridAfter w:val="2"/>
          <w:wAfter w:w="1558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Мероприятия, направленные на повышение конкурентоспособнос-ти продукции предприятий и организаций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15 6 02 00000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42 452,0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40 720,5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40 720,5</w:t>
            </w:r>
          </w:p>
        </w:tc>
      </w:tr>
      <w:tr w:rsidR="00FC4BCE" w:rsidRPr="00653E3C" w:rsidTr="005D78C4">
        <w:trPr>
          <w:gridAfter w:val="2"/>
          <w:wAfter w:w="1558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42 452,0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40 720,5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40 720,5</w:t>
            </w:r>
          </w:p>
        </w:tc>
      </w:tr>
      <w:tr w:rsidR="00FC4BCE" w:rsidRPr="00653E3C" w:rsidTr="005D78C4">
        <w:trPr>
          <w:gridAfter w:val="2"/>
          <w:wAfter w:w="1558" w:type="dxa"/>
          <w:trHeight w:val="3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14 964,0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13 702,5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13 702,5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27 488,0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27 018,0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27 018,0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452 917,7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390 121,2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439 858,9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439 197,6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389 901,1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439 638,8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государственному учреждению "Нижегородский инновационный бизнес-инкубатор" на выполнение государственного задания и на иные цели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83 426,5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82 967,1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83 426,5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82 967,1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18 1 05 00590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82 154,3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83 426,5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82 967,1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36 165 559,5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32 387 724,5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32 680 039,0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280 692,2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277 515,3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277 515,3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255 312,7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252 135,8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252 135,8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22 897 678,6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18 601 823,1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18 351 309,4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6 681 719,8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6 209 320,5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5 757 491,5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6 671 763,1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6 199 541,6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5 754 291,5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высокотехно-логичную, медицинской помощи, скорой, в том числе скорой специализи-рованной, медицинской помощи, медицинской эвакуации"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4 848 207,2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4 118 183,2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4 219 288,4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434 105,1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864 917,3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891 022,5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431 848,9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888 766,3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431 848,9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888 766,3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1 143 123,8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153 213,7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153 213,7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191 353,2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169 538,8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169 538,8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92 143,1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169 538,8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169 538,8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родильных домов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756,7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756,7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99 210,1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4 289,6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4 289,6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7 007,8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8 806 870,4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6 484 878,7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6 599 776,6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8 803 904,4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6 481 912,7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6 596 810,6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693 029,8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671 345,3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690 374,9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2 655,3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стимули-рующего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1 740 245,1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1 215 094,2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536 808,5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342 303,4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342 303,4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502 868,4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308 024,5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308 024,5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502 868,4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308 024,5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308 024,5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330 645,8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29 914,3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29 914,3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190 583,4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190 583,4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324 066,4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112 006,0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110 589,3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5 751,6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3 673,8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3 673,8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1 153 551,5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703 364,7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416 255,2</w:t>
            </w:r>
          </w:p>
        </w:tc>
      </w:tr>
      <w:tr w:rsidR="00FC4BCE" w:rsidRPr="00653E3C" w:rsidTr="005D78C4">
        <w:trPr>
          <w:gridAfter w:val="2"/>
          <w:wAfter w:w="1558" w:type="dxa"/>
          <w:trHeight w:val="1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Оснащение автомобильным транспортом медицинских организаций,  оказывающих первичную медико-санитарную помощь, центральных районных и  районных больниц, расположен-ных в  сельской местности, поселках городского типа и малых городах (с численностью населения до 50 тыс. человек): автотранспорт для доставки пациентов в медицинские организации, автотранспорт для доставки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257 963,0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238 600,0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220 150,0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Оснащение автомобильным транспортом медицинских организаций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04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257 963,0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238 600,0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220 150,0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04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257 963,0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238 600,0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220 150,0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оснащение автомобильным транспортом медицинских организаций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13 451,9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12 442,2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11 480,1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оснащение автомобильным транспортом медицинских организаций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244 511,1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226 157,8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208 669,9</w:t>
            </w:r>
          </w:p>
        </w:tc>
      </w:tr>
      <w:tr w:rsidR="00FC4BCE" w:rsidRPr="00653E3C" w:rsidTr="005D78C4">
        <w:trPr>
          <w:gridAfter w:val="2"/>
          <w:wAfter w:w="1558" w:type="dxa"/>
          <w:trHeight w:val="1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895 588,5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464 764,7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196 105,2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895 588,5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464 764,7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196 105,2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05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895 588,5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464 764,7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196 105,2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46 702,0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24 235,9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10 226,2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приведение материально-технической базы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848 886,5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440 528,8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185 879,0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343 149,3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242 468,3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343 149,3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242 468,3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специализиро-ванной, медицинской помощи, медицинской эвакуации"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222 860,9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72 179,9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72 179,9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44 794,2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43 500,6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5 565 919,9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4 166 880,3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4 253 297,7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5 563 669,9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4 164 630,3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4 251 047,7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148 760,1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30 563,2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30 563,2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128 009,6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02 1 07 56220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128 009,6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02 1 07 56220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128 009,6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2 708 401,7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1 143 454,7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1 144 722,0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1 346 735,9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2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437 965,4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439 804,8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439 804,8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5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4 С1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162 135,7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181 665,0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87 635,4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162 135,7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181 665,0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87 635,4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реализацию мероприятий в области здравоохранения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62 991,3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62 991,3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1 372 669,9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1 924 210,5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C26141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1 372 669,9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1 924 210,5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1 372 669,9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1 924 210,5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1 372 669,9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1 924 210,5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71 580,1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87 872,4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100 341,1</w:t>
            </w:r>
          </w:p>
        </w:tc>
      </w:tr>
      <w:tr w:rsidR="00FC4BCE" w:rsidRPr="00653E3C" w:rsidTr="005D78C4">
        <w:trPr>
          <w:gridAfter w:val="2"/>
          <w:wAfter w:w="155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1 301 089,8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1 597 228,7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1 823 869,4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лесного хозяйства и охраны объектов животного мира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905 151,4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821 401,8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807 707,0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728 791,9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649 070,9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635 453,3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Лесное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710 279,9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616 941,3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710 279,9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616 941,3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707 318,9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627 607,9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613 990,3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346 395,5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351 665,6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338 903,4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отдельных полномочий в области лесных отношений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319 696,0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351 665,6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338 903,4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255 792,6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266 231,5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276 832,7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63 757,9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85 434,1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62 070,7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08 1 04 51290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"Сохранение лесов"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GА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113 459,3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64 904,4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38 069,8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GА 54320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63 775,1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34 510,8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16 137,0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1 GА 54320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63 775,1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34 510,8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16 137,0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2 951,0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2 529,6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2 565,8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77 174,2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76 784,7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76 784,7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77 074,2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-103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76 761,7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76 761,7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76 684,7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72 371,6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72 371,6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72 371,6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71 846,8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Выплата стипендий обучающимся и иных расходов на социальную поддержку обучающихся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4 837,9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5 304 424,2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2 746 170,9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2 119 181,4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438 448,8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421 602,3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333 436,1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407 617,7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403 076,9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309 030,0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405 326,2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403 076,9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309 030,0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96 544,1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74 693,5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6 544,9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31 804,5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31 804,5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31 804,5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Противопожарные мероприятия в государственных учреждениях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2 392,4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09 1 03  27590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2 392,4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09 1 03  27590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2 392,4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308 782,1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328 383,4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подготовки профессиональных кадров в сфере культуры и искусства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308 782,1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09 2 09 27590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308 782,1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09 2 09 27590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308 782,1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302 485,1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6 638,3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6 617,6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5 617,6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6 638,3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6 617,6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5 617,6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5 535,1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4 535,1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Предоставление субсидии на финансовое обеспечение выполнения государственного задания на оказание государственной услуги по предоставлению дополнительного профессионального образования (переподготовка, повышение квалификации), предоставляемой специалистам, имеющим среднее профессиональное и высшее профессиональное образование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5 535,1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4 535,1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дополнительного профессионального образования и курсов по переподготовке кадров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09 2 10 29590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5 535,1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4 535,1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09 2 10 29590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5 535,1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4 535,1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4 468 290,7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2 178 098,0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1 740 341,9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4 416 819,9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2 127 194,1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1 689 438,0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4 409 767,9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2 120 320,0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1 689 142,8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878 240,8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644 132,7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324 039,9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544 015,1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580 307,0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189 157,1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121 879,5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61 756,5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189 157,1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121 879,5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61 756,5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189 157,1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155 972,2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13 951,4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09 1 02 41590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89 169,2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9 167,9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09 1 02 41590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89 169,2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9 167,9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C26141">
            <w:pPr>
              <w:spacing w:after="0"/>
              <w:ind w:right="-108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09 1 02 43590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3 478,0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4 783,5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09 1 02 43590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3 478,0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4 783,5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Материально-техническое оснащение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62 536,4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09 1 05 47590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09 1 05 47590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2 993 033,8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1 004 327,4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908 548,4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6 086,2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6 086,2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5 649,8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2 043 523,6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23 938,1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299,6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793 280,4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23 938,1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299,6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790 430,4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23 938,1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299,6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2 05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311 907,6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2 05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102 668,7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 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26 695,1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 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75 973,6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784 122,9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09 2 06 43590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784 122,9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09 2 06 43590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784 122,9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783 782,9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62 081,6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09 2 07 41590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62 081,6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09 2 07 41590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62 081,6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60 653,3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538 493,3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471 859,9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456 554,5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библиотечному, информационному и справочному обслуживанию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183 828,4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183 828,4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183 828,4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182 825,5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Продвижение (освещение) мероприятий в сфере культуры и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09 3 16 25220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09 3 16 25220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возмещение части затрат на производство национальных фильмов (частей национальных фильмов)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09 3 16 62940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09 3 16 62940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2 348 996,7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1 702 239,8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1 607 809,6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1 238 184,5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720 743,9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1 238 184,5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720 743,9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1 035 267,8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634 434,0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541 843,4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997 919,7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597 157,9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504 567,3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213 774,3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43 701,1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56 048,9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198 029,5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43 701,1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18 704,1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24 613,4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18 704,1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18 704,1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173 416,1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24 997,0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15 744,8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37 344,8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15 744,8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37 344,8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Развитие единого интернет-портала государственных и муниципальных услуг (функций) Нижегородской области, предоставление государственных услуг в электронном виде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39 764,5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33 772,3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21 424,5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C26141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реализацию мероприятий по формированию электронного правительства и развитию информационного общества Нижегородской области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11 3 02 29400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39 764,5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33 772,3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21 424,5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11 3 02 29400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39 764,5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33 772,3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21 424,5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146 241,7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146 241,7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146 241,7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103 773,0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198 416,7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176 240,1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178 900,5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C26141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государственной программы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198 416,7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176 240,1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178 900,5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Развитие системы видеонаблюдения правоохранительного сегмента, входящей в состав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166 123,8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143 947,2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146 607,6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развитие системы видеонаблюдения правоохранительного сегмента, входящей в состав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23 1 14 28920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166 123,8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143 947,2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146 607,6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23 1 14 28920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166 123,8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143 947,2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146 607,6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868 296,8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927 143,4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238 568,8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564 738,6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521 345,8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6 319,2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564 738,6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521 345,8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6 319,2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564 738,6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521 345,8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6 319,2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564 738,6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521 345,8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6 319,2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Мероприятия по обращению с твердыми коммунальными отходами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27 774,5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Организация мероприятий по утверждению инвестиционных программ в области обращения с твердыми коммунальными отходами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07 3 09 22240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07 3 09 22240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454 040,9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491 326,6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454 040,9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491 326,6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20 625,0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 xml:space="preserve">  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20 625,0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445 201,6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470 701,6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 xml:space="preserve">  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115 752,4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132 348,4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154 941,5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182 177,6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140 257,8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50 719,8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50 719,8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50 719,8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 xml:space="preserve">Ликвидация  объектов  накопленного  вреда  окружающей  среде  на территории Нижегородской области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14 419,8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14 419,8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26141" w:rsidRPr="00653E3C" w:rsidRDefault="00C26141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16 576,4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14 419,8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86 143,2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84 211,2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84 211,2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86 053,2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84 121,2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84 121,2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82 753,2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82 753,2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82 753,2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80 821,2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6 300,7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4 368,7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4 368,7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53 719 823,4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49 761 903,1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49 113 654,8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52 735 629,7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48 775 309,4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48 127 061,1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15 805 988,2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13 270 419,9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13 358 121,5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15 664 198,8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13 097 842,6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13 108 121,5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12 746 826,7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12 742 967,9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12 742 967,9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179 631,3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179 631,3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179 631,3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178 823,5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69 270,3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11 697,7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10 750,7</w:t>
            </w:r>
          </w:p>
        </w:tc>
      </w:tr>
      <w:tr w:rsidR="00FC4BCE" w:rsidRPr="00653E3C" w:rsidTr="005D78C4">
        <w:trPr>
          <w:gridAfter w:val="2"/>
          <w:wAfter w:w="1558" w:type="dxa"/>
          <w:trHeight w:val="3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45 802,2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11 697,7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10 750,7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45 802,2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11 697,7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10 750,7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45 802,2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11 697,7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10 750,7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2 848 101,8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343 177,0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354 402,9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01 8 04 00000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1 642 784,0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202 293,5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173 808,0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1 642 784,0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202 293,5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173 808,0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1 642 784,0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202 293,5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173 808,0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29 742 915,4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28 452 637,4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27 910 083,2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26 436 708,1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25 261 103,3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25 090 990,1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23 759 590,5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23 833 184,8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174 463,0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90 591,7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C2614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90 591,7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8 736,0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6 336,0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6 336,0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2 598 168,6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2 525 726,3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школ-детских садов, школ начальных, неполных средних и средних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35 742,1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31 196,6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31 196,6</w:t>
            </w:r>
          </w:p>
        </w:tc>
      </w:tr>
      <w:tr w:rsidR="00FC4BCE" w:rsidRPr="00653E3C" w:rsidTr="005D78C4">
        <w:trPr>
          <w:gridAfter w:val="2"/>
          <w:wAfter w:w="1558" w:type="dxa"/>
          <w:trHeight w:val="9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19 473,0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18 980,6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18 980,6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9 580,1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9 580,1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496 107,4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447 151,6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447 151,6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496 107,4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447 151,6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447 151,6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2 066 319,1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2 047 378,1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1 462 352,1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1 457 791,0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1 457 791,0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442 567,6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434 643,8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434 643,8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140 542,6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138 662,8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138 662,8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концессионных соглашений в сфере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120 749,8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Арендный платеж в рамках концессионных соглашений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01 1 15 24640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120 749,8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01 1 15 24640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120 749,8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321 660,2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321 660,2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321 660,2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313 026,1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207 444,4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203 438,1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203 438,1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107 722,2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103 094,4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103 094,4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2 468 726,1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2 404 236,5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2 569 093,1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2 468 726,1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2 404 236,5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2 569 093,1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865 315,1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1 894 026,0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2 096 300,8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концессионных соглашений по отрасли "Образование"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27 1 01 60240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339 888,9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27 1 01 60240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339 888,9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658 850,5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1 894 026,0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1 756 411,9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658 850,5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1 894 026,0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1 756 411,9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1 603 411,0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510 210,5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472 792,3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1 388 131,0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190 152,6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364 882,6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1 280 769,1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84 664,3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создание новых мест в общеобразователь-ных организациях в связи с ростом числа обучающихся, вызванным демографическим фактором,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51 230,8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3 386,6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4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создание новых мест в общеобразователь-ных организациях в связи с ростом числа обучающихся, вызванным демографическим фактором,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1 229 538,3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81 277,7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107 361,9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105 488,3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4 219,5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103 067,4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101 268,8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1 E1 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364 882,6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реализацию концессионных соглашений по отрасли "Образование"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164 197,2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субсидии на реализацию концессионных соглашений по отрасли "Образование"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200 685,4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709 933,4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841 160,6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649 964,5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701 361,8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832 172,8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649 964,5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684 961,8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832 172,8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649 964,5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Формирование единого воспитательного пространства в Нижегородской области, развитие системы дополнительного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306 895,1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дополнительного образования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306 895,1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306 895,1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294 979,1</w:t>
            </w:r>
          </w:p>
        </w:tc>
      </w:tr>
      <w:tr w:rsidR="00FC4BCE" w:rsidRPr="00653E3C" w:rsidTr="005D78C4">
        <w:trPr>
          <w:gridAfter w:val="2"/>
          <w:wAfter w:w="1558" w:type="dxa"/>
          <w:trHeight w:val="1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4 678 858,8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4 678 858,8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4 678 858,8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4 602 456,5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профессио-нальными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4 622 422,0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4 547 006,4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4 465 533,8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4 442 363,4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4 465 533,8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4 442 363,4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C26141" w:rsidRPr="00653E3C" w:rsidRDefault="00C26141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C26141" w:rsidRPr="00653E3C" w:rsidRDefault="00C26141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52 245,2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52 245,2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276 277,2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277 700,0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276 277,2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277 700,0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272 478,4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273 901,2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273 901,2</w:t>
            </w:r>
          </w:p>
        </w:tc>
      </w:tr>
      <w:tr w:rsidR="00FC4BCE" w:rsidRPr="00653E3C" w:rsidTr="005D78C4">
        <w:trPr>
          <w:gridAfter w:val="2"/>
          <w:wAfter w:w="1558" w:type="dxa"/>
          <w:trHeight w:val="1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Совершенствование кадрового потенциала системы образования, обеспечение деятель-ности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образова-тельным программам и дополнительным общеобразовательным программам и разви-тие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210 764,0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EF071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EF0713" w:rsidRPr="00653E3C" w:rsidRDefault="00EF0713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210 764,0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210 764,0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209 404,9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Высшее образование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высшего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01 3 10 40590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412 986,1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409 184,6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336 421,6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313 590,1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313 590,1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336 421,6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313 590,1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313 590,1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297 616,1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296 737,9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296 737,9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288 442,0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287 563,8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287 563,8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организаций отдыха и оздоровления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01 2 09 44590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61 601,4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60 723,2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60 723,2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01 2 09 44590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61 601,4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60 723,2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60 723,2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772 249,0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608 160,3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605 960,7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771 517,2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607 428,5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605 228,9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19 521,4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19 521,4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4 577,7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4 577,7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01 1 02 24010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4 817,7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4 577,7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4 577,7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01 1 02 24010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01 1 02 24010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3 257,7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2 777,7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2 777,7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15 127,3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14 882,5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14 882,5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15 127,3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14 882,5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14 882,5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01 1 06 24010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482,5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35 690,1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3 421,8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3 421,8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разработки и внедрение рабочих программ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EB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2 EB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76 004,2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30 461,8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30 461,8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поддержка талантливой научной молодежи через систему областных именных стипендий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24 068,0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01 3 07 24010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24 068,0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01 3 07 24010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24 068,0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24 308,0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Организация проведения конкурса инновационных проектов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Субсидия на реализацию мероприятий конкурса инновационных проектов, направленных на научно-технологическое и инновационное развитие железнодорожного транспорта и производство инновационной продукции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01 3 17 22160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01 3 17 22160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345 905,1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279 731,5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279 730,5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574,0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01 6 02 24010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574,0</w:t>
            </w:r>
          </w:p>
        </w:tc>
      </w:tr>
      <w:tr w:rsidR="00FC4BCE" w:rsidRPr="00653E3C" w:rsidTr="005D78C4">
        <w:trPr>
          <w:gridAfter w:val="2"/>
          <w:wAfter w:w="1558" w:type="dxa"/>
          <w:trHeight w:val="1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01 6 02 24010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90,0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01 6 07 00000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233 045,4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221 731,8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221 731,8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233 045,4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221 731,8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221 731,8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28 410,2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24 118,4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24 118,4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109 527,0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107 287,1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105 088,5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01 Б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109 527,0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107 287,1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105 088,5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Б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84 713,5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82 359,8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82 359,8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Б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2 890,2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540,9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Б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5 220 253,9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4 318 166,9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4 383 571,4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5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18 821,9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4 068 922,9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3 906 032,0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3 889 861,1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4 059 126,3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3 896 240,6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3 880 069,7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4 035 526,3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3 896 240,6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3 880 069,7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2 871 148,7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2 666 258,4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2 646 502,1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Развитие отраслей агропромышленного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2 275 414,0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2 213 087,3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2 216 186,6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320 597,1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390 691,6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378 052,8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  <w:sz w:val="22"/>
              </w:rPr>
              <w:t>320 597,1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390 691,6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378 052,8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150 187,0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82 928,1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66 405,5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Субсидии на возмещение части затрат на уплату процентов по инвестиционным кредитам (займам) в агропромышленном комплексе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13 1 03 64250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8 187,1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3 849,0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13 1 03 64250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8 187,1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3 849,0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61 959,9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64 776,1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62 516,5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37 769,9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30 642,4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23 002,0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9 006,0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8 350,5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6 260,0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1 517,1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1 174,5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883,0</w:t>
            </w:r>
          </w:p>
        </w:tc>
      </w:tr>
      <w:tr w:rsidR="00FC4BCE" w:rsidRPr="00653E3C" w:rsidTr="005D78C4">
        <w:trPr>
          <w:gridAfter w:val="2"/>
          <w:wAfter w:w="1558" w:type="dxa"/>
          <w:trHeight w:val="5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субвенции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28 763,9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22 291,9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16 742,0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24 190,0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34 133,7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39 514,5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1 708,0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1 976,0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22 978,1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32 425,7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37 538,5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67 378,1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76 037,5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76 037,5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19 142,1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27 801,5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27 801,5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17 292,1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27 231,5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27 231,5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570,0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433 108,0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438 508,0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438 508,0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противоэпизоотичес-</w:t>
            </w: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ких мероприятий в отношении вируса африканской чумы свиней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23 655,2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19 200,0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Субсидии на финансовое обеспечение затрат на проектные (изыскательские) работы, связанные с основными и вспомогательными производственными зданиями, сооружениями и помещениями, предназначенными для сбора и утилизации биоотходов на территории Нижегородской области, на проведение экспертизы сметной документации, а также, при необходимости, на проведение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13 6 01 63370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13 6 01 63370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финансовое обеспечение затрат, связанных с вводом в эксплуатацию объектов основных средств, текущим ремонтом основных и вспомогательных производственных зданий, сооружений и помещений, предназначенных для сбора и утилизации биологических отходов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13 6 01 63390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13 6 01 63390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318 563,7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343 139,7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343 139,7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116 517,2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116 517,2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116 517,2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141 293,2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9 796,6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9 791,4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9 791,4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деятельности подведомственных учреждений, осуществляющих функции заказчика, застройщика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9 245,2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6 676,6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6 671,4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6 671,4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2 541,8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165 684,1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92 012,6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92 012,6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164 091,2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163 440,2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163 440,2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163 440,2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1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163 440,2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163 440,2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91 948,8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539 255,0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539 255,0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539 255,0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539 255,0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539 255,0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489 153,4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489 153,4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68 243,3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140 052,2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субсидии на реализацию проектов комплексного развития сельских территорий (сельских агломераций) 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31 443,1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2 729,8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5 602,1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457 710,3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65 513,5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134 450,1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проектов комплексного развития сельских территорий (сельских агломераций) (дополнительные проекты)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10 R6350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50 101,6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13 7 10 R6350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50 101,6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2 762,0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47 339,6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19 977 470,2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20 773 463,3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21 668 266,2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2 148 472,1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3 025 163,6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3 722 276,0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412 891,4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412 891,4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412 891,4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412 891,4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412 891,4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402 462,8</w:t>
            </w:r>
          </w:p>
        </w:tc>
      </w:tr>
      <w:tr w:rsidR="00FC4BCE" w:rsidRPr="00653E3C" w:rsidTr="005D78C4">
        <w:trPr>
          <w:gridAfter w:val="2"/>
          <w:wAfter w:w="1558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353 923,3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353 930,6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353 930,6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1 187 207,1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1 187 207,1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1 187 207,1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1 187 207,1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Резервный фонд Правительства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1 187 207,1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1 187 207,1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1 582 765,8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2 279 809,4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548 373,6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1 039 935,0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1 040 003,8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242 399,7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234 990,2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235 059,0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209 833,9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209 902,7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Организация исполнения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152 872,7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145 463,2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145 532,0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66 406,9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58 997,4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59 066,2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21 406,9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11 084,6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11 124,6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305 973,9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804 944,8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804 944,8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305 973,9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804 944,8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804 944,8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304 621,4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804 106,4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804 106,4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141 094,8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141 094,8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Обслуживание  государственного (муниципального) внутреннего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4 083 367,6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4 942 999,8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уплата процентов за пользование бюджетными кредитами, полученными из федерального бюджета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29 005,8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27 041,7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25 551,6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13 696 536,0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12 950 844,0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12 951 553,0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2 859 321,4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963 785,7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3 571 396,5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2 559 321,4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963 785,7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3 571 396,5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муниципальных образований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2 544 321,4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948 785,7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3 556 396,5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муниципальных районов и городских округов Нижегородской области средствами на выравнивание бюджетной обеспеченности и сбалансированности бюджетов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1 593 586,5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2 544 358,5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17 2 01 72190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377 792,0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17 2 01 72190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377 792,0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на реализацию социально значимых мероприятий в рамках решения вопросов местного значения в 2021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33 227 030,9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27 647 436,5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28 564 501,6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31 480 439,4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25 632 091,2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26 549 156,3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4 144 243,5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2 216 098,9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1 388 522,0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4 144 243,5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2 216 098,9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1 388 522,0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скоростного внеуличного транспорта в городе Нижний Новгород"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2021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К1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5D78C4" w:rsidRPr="00653E3C" w:rsidRDefault="005D78C4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К1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1 000 000,0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4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3 055 796,7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1 431 324,5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1 333 747,6</w:t>
            </w:r>
          </w:p>
        </w:tc>
      </w:tr>
      <w:tr w:rsidR="00FC4BCE" w:rsidRPr="00653E3C" w:rsidTr="005D78C4">
        <w:trPr>
          <w:gridAfter w:val="2"/>
          <w:wAfter w:w="1558" w:type="dxa"/>
          <w:trHeight w:val="3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муниципальным образованиям Нижегородской области на организацию транспортного обслуживания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14 7 14 00000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17 820,0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организацию проезда пассажиров через реку Оку в направлении г. Павлово – р.п. Тумботино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14 7 14 72790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17 820,0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14 7 14 72790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17 820,0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2 970,0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Мероприятия, связанные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14 7 15 00000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50 852,1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14 7 15 20940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50 852,1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14 7 15 20940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50 852,1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216,8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и обеспечение деятельности учреждений, осуществляющих организацию транспортного обслуживания населения в границах отдельных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14 7 16 00000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12 479,8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12 204,7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12 204,7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учреждений, осуществляющих организацию транспортного обслуживания населения в границах отдельных муниципальных образований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14 7 16 48590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12 479,8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12 204,7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12 204,7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14 7 16 48590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1 315,7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1 050,6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1 050,6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14 7 16 48590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27 283 038,9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23 362 881,3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25 084 156,3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27 283 038,9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24 314 623,8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17 538 933,0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16 092 409,5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left="-112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17 116 383,7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3 433 194,4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4 085 219,8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4 172 411,7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3 433 194,4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4 085 219,8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4 172 411,7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3 391 694,4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4 042 219,8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4 129 411,7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2 776 507,0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1 024 569,0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2 776 507,0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1 024 569,0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2 776 507,0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1 392 685,7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1 024 569,0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Выполнение работ по повышению безопасности дорожного движения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808 201,3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1 134 305,0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14 1 03 20700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808 201,3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1 134 305,0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14 1 03 20700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808 201,3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755 987,1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1 134 305,0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1 255 614,0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116 964,2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1 255 614,0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116 964,2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1 255 614,0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116 964,2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Выполнение работ по обеспечению транспортной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174 002,6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422 300,0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174 002,6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422 300,0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174 002,6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422 300,0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1 231 044,6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1 231 044,6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1 231 044,6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7 860 369,1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9 431 252,7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10 362 798,0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Финансовое обеспечение дорожной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1 170 760,6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820 470,3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расходы на финансовое обеспечение дорожной деятельности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820 470,3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8 003 946,7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5 250 975,1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5 335 245,6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3 500 842,8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2 565 538,4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3 227 804,5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1 130 498,7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1 019 040,5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3 227 804,5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1 130 498,7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1 019 040,5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3 227 804,5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строительство автомобильной дороги (Р-152) Шопша-Иваново-Н.Новгород на участке обхода г.Балахна и Заволжье в Нижегородской области (2 пусковой комплекс)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446 293,0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558 937,0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реконструкция участка автомобильной дороги (22 ОП РЗ 22К -0125) Ряжск-Касимов-Муром-Н.Новгород от Северного подхода к г.Богородск до с.Доскино в Богородском районе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356 945,1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423 541,1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1 139 461,8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483 974,1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423 541,1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939 661,8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483 974,1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423 541,1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939 661,8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483 974,1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153 890,8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14 2 04 72220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153 890,8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14 2 04 72220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153 890,8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221 069,7</w:t>
            </w:r>
          </w:p>
        </w:tc>
      </w:tr>
      <w:tr w:rsidR="00FC4BCE" w:rsidRPr="00653E3C" w:rsidTr="005D78C4">
        <w:trPr>
          <w:gridAfter w:val="2"/>
          <w:wAfter w:w="1558" w:type="dxa"/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2 161 047,7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1 165 818,3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409 607,5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1 202 239,4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1 202 239,4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расходы на проектирование, строительство и реконструкцию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1 202 239,4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реконструкция участка автомобильной дороги (22 ОП МЗ 22Н-4915) Заревская объездная дорога г.Дзержинска и участка автомобильной дороги (22 ОП РЗ 22К-0025) Подъезд к г.Дзержинск от а/д М-7"Волга" (проспект Чкалова- улица Гагарина-проспект Ленина)  в городе областного значения Дзержинск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252 239,4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1 466 398,7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1 537 641,8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1 613 008,2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506 148,5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540 033,9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654 660,7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Эксплуатационно-техническое обслуживание системы автоматической фиксации нарушений правил дорожного движения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506 148,5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540 033,9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654 660,7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506 148,5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540 033,9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654 660,7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Проектирование, развитие, дооснащение и модернизация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проектирование, развитие, дооснащение и модернизацию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R2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486 388,2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574 932,1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534 706,9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168 019,7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45 866,6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45 866,6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168 019,7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45 866,6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45 866,6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273 760,5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250 815,5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14 7 02 48590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250 815,5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249 986,3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14 7 02 48590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57 228,5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61 680,2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61 680,2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7 264 924,1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6 662 133,0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7 126 994,5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396 342,1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143 213,8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139 938,2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178 601,2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143 213,8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139 938,2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178 601,2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143 213,8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139 938,2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178 601,2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143 213,8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139 938,2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87 480,8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89 980,1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89 980,1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87 460,8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89 960,1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89 960,1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76 352,4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78 836,7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78 836,7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88 426,1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53 233,7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49 958,1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78 458,6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47 862,8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44 587,2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2 155,5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166,0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3 661 533,8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4 048 870,4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5 324 415,4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3 243 825,5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3 486 794,8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4 902 930,3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723 962,2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451 100,9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259 001,9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"Снос расселенных многоквартирных жилых домов в муниципальных образованиях Нижегородской области, признанных аварийными"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12 892,6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53 315,8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субсидии бюджетам муниципальных районов, городских и муниципальных округов Нижегородской области на снос расселенных многоквартирных жилых домов в муниципальных образованиях Нижегородской области, признанных аварийными до 1 января 2012 года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В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12 892,6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53 315,8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В 01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12 892,6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53 315,8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ind w:left="-118" w:right="-108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595 748,2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206 375,4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259 001,9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ind w:left="-118" w:right="-108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 М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398 997,7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62 825,4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софинансирование разницы 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ind w:left="-118" w:right="-108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 М 24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398 997,7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62 825,4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ind w:left="-118" w:right="-108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 М 24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398 997,7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62 825,4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2 519 863,3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3 035 693,9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4 643 928,4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1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70 915,8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70 915,8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70 892,1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70 892,1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704 975,9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704 975,9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682 002,5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682 002,5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22 973,4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22 973,4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3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1 364 819,1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866 619,8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1 364 819,1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866 619,8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1 320 749,1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838 893,6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1 320 749,1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838 893,6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44 070,0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27 726,2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44 070,0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27 726,2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4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379 152,5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2 169 074,1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4 643 928,4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379 152,5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2 169 074,1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4 643 928,4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366 921,8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2 100 718,7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4 497 685,4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366 921,8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2 100 718,7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4 497 685,4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12 230,7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68 355,4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146 243,0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12 230,7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68 355,4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146 243,0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рамках 5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1 695 062,2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1 131 532,4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411 056,3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1 352 709,9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1 128 547,8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430 409,9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430 409,9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430 409,9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430 409,9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01 6 06 28950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430 409,9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115 590,1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С2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С2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2 382,5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377 096,2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579 031,2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654 916,7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348 103,5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348 103,5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347 717,4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347 717,4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нового строительства (его завершение), замены зданий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01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 Н 01 R3650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445 148,9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493 149,0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осуществление нового строительства (его завершение), замены зданий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15 644,0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23 213,0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25 716,1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осуществление нового строительства (его завершение), замены зданий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284 356,0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421 935,9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467 432,9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М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М 05 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 М 05 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7 327,9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1 127 561,9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759 485,2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596 667,9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829 992,5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446 603,7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829 992,5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446 603,7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829 992,5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446 603,7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765 684,6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358 718,4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P5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95 518,1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P5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95 518,1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297 569,4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150 064,2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10 132 175,7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9 020 285,6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7 193 807,0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7 182 459,8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4 856 794,3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5 410 062,9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685 445,8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259 120,4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241 331,1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252 170,4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241 331,1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252 170,4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241 331,1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252 170,4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241 331,1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на 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Федерации, в рамках подготовки к празднованию 800-летия города Нижний Новгород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113 385,9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77 7 06 60280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113 385,9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на проведение работ по капитальному 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29 080,0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29 080,0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ликвидацию последствий природного и техногенного характера в многоквартирных домах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13 229,3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13 500,0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13 229,3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13 500,0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в виде взноса в некоммерческую организацию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237 831,1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227 831,1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227 831,1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237 831,1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227 831,1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227 831,1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247 190,8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2 781 269,1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3 502 264,6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2 112 860,7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3 091 834,3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26 365,1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2 112 860,7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3 091 834,3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111 037,8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89 100,0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111 037,8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89 100,0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6 365,1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111 037,8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89 100,0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2 001 822,9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  куб. метров / сутки, а также проектирования и строительства магистральных сетей водоснабжения / водоотведения под жилищное строительство в п. Ольгино и п. Новинки"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2 001 822,9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2 001 822,9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3 002 734,3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  куб. метров / сутки, а также проектирования и строительства магистральных сетей водоснабжения / водоотведения под жилищное строительство в п. Ольгино и п. Новинки"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3 002 734,3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3 002 734,3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5 465 371,2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1 240 413,2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1 088 479,3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184 555,6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56 017,3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54 889,3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на  обустройство и восстановление воинских захоронений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 7 02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 7 02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обустройство и восстановление воинских захоронений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  субсидии на обустройство и восстановление воинских захоронений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2 568 485,3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3 874 260,7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1 530 513,5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2 568 485,3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3 874 260,7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1 530 513,5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209 946,9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817 247,9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1 177 219,7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209 946,9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817 247,9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1 177 219,7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195 731,3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812 669,9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1 172 641,7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195 731,3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812 669,9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1 172 641,7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195 731,3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812 669,9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1 172 641,7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2022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К2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639 285,5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999 257,3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999 257,3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К3 98002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999 257,3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788 326,1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364 623,2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364 623,2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567 269,9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192 397,8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567 269,9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192 397,8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406 495,2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45 848,8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"Стимулирование инвестиционной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248 073,1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5 003,1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5 003,1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1 П1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245 570,0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юридическим лицам на возмещение произведенных ими затрат на создание объектов инфраструктуры в рамках реализации новых инвестиционных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1 П1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245 570,0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1 П1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245 570,0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158 422,1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40 845,7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40 845,7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158 422,1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40 845,7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40 845,7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148 607,1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31 030,7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31 030,7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148 607,1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31 030,7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31 030,7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214 587,6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165 621,6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165 621,6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208 371,2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208 371,2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208 371,2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159 405,2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193 169,5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145 277,8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145 277,8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36 082,8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4 476,1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77 7 06 90090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36 082,8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4 476,1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Инспекция государственного строительного надзора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536 283,8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88 939,5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88 939,5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77 565,5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77 565,5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77 599,0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67 465,9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67 465,9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67 465,9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10 096,6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10 133,1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10 133,1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1 735 292,6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679 604,0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490 831,1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1 227 040,8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1 227 040,8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1 227 040,8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180 555,0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1 066 827,3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20 341,5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20 341,5</w:t>
            </w:r>
          </w:p>
        </w:tc>
      </w:tr>
      <w:tr w:rsidR="00FC4BCE" w:rsidRPr="00653E3C" w:rsidTr="005D78C4">
        <w:trPr>
          <w:gridAfter w:val="2"/>
          <w:wAfter w:w="1558" w:type="dxa"/>
          <w:trHeight w:val="1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43 531,7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43 531,7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13 675,4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11 249,5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29 824,6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1 230,0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2 748,6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2 475,0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157 500,0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16 1 05 29070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157 500,0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16 1 05 29070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157 500,0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235 699,9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235 699,9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216 608,2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216 608,2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194 108,1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37 462,5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17 332,0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25 462,5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5 332,0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23 321,0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3 190,5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3 190,5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19 091,7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реализацию мероприятий 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800-летия основания города Нижний Новгород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77 7 03 72640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354 878,9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78 388,1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43 593,0</w:t>
            </w:r>
          </w:p>
        </w:tc>
      </w:tr>
      <w:tr w:rsidR="00FC4BCE" w:rsidRPr="00653E3C" w:rsidTr="005D78C4">
        <w:trPr>
          <w:gridAfter w:val="2"/>
          <w:wAfter w:w="1558" w:type="dxa"/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354 878,9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78 388,1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43 593,0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 xml:space="preserve">Культура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326 629,0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50 026,7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14 781,2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326 629,0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50 026,7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14 781,2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326 629,0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14 781,2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субсидии на реставрацию объектов культурного наследия, проводимую в рамках празднования 800-летия  основания города Нижний Новгород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65 176,1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2 09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65 176,1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10 2 09 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65 176,1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в том числе: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 субсидия на подготовку и проведение празднования на федеральном уровне  памятных дат субъектов Российской Федерации за счет средств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16 946,6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   субсидия на подготовку и проведение празднования на федеральном уровне  памятных дат субъектов Российской Федерации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48 229,5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43 004 316,7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36 151 376,8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33 841 071,9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78 128,6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77 868,2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77 868,2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260,4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42 627 409,3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35 828 909,4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33 518 785,7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9 444 557,4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9 157 647,8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9 444 557,4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9 157 647,8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9 444 557,4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9 157 647,8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9 393 027,5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9 120 697,8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8 886 992,8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8 852 425,6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1 129 255,8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1 022 075,4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1 022 075,4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7 659 626,4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7 748 818,4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506 034,7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268 272,2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268 272,2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285 198,1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131 721,6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131 721,6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5 665,2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Субсидии на возмещение фактических затрат поставщикам социальных услуг, осуществляющим стационарное социальное обслуживание, включенным в реестр поставщиков социальных услуг Нижегородской области, но не участвующим в выполнении государственного задания (заказа), в связи с введением ограничительных мероприятий, предусматривающих сменный режим работы в условиях, неблагоприятных по коронавирусной инфекции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2 С1 62501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03 2 С1 62501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8" w:right="-108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03 2 С1 62501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19 692 900,4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14 705 053,4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12 321 410,9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18 943 532,9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14 081 315,0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11 835 307,0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18 873 443,1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14 012 702,4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11 773 524,1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3 528 244,3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3 546 203,4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3 566 186,1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12 987 630,2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9 239 736,0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6 980 434,8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33 495,0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28 537,0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28 537,0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411,6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28 251,6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28 125,4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28 125,4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выплату ежемесячной денежной компенсации стоимости молочных специальных продуктов питания детей первого и второго года жизни по заключению врачей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217 790,6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233 876,4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233 876,4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2 867,3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3 116,9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3 116,9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214 923,3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230 759,5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230 759,5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выплату ежемесячной выплаты гражданам, пострадавшим в результате взрыва 4 июня 1988 года на станции Арзамас-1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321,2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316,8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136 861,3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124 667,6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167 854,8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1 951,1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2 373,8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134 760,2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122 731,0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165 331,0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реализацию Закона Нижегородской области от 3 апреля 2008 года № 27-З      "О ежемесячной доплате к пенсии руководителям государственных предприятий, расположенных на территории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396,0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1 527 264,7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1 417 615,6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1 417 615,6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20 337,0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19 689,9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19 689,9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1 506 927,7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1 397 925,7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1 397 925,7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реализацию Закона Нижегородской области от 8 декабря 2020 года № 135-З    "О мерах социальной поддержки отдельных категорий граждан по оплате стоимости проезда"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373 068,1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393 329,8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393 329,8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5 696,8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6 052,6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6 052,6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367 371,3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387 277,2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387 277,2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репрессированным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27 458,1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29 428,8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29 428,8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453,8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27 087,3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28 975,0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28 975,0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 на предоставление ежемесячной денежной выплаты репрессированным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6 373,0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6 707,1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6 707,1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102,3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6 275,2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6 604,8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семьям инвалидов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1 483,8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1 483,8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1 222,5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1 460,4</w:t>
            </w:r>
          </w:p>
        </w:tc>
      </w:tr>
      <w:tr w:rsidR="00FC4BCE" w:rsidRPr="00653E3C" w:rsidTr="005D78C4">
        <w:trPr>
          <w:gridAfter w:val="2"/>
          <w:wAfter w:w="1558" w:type="dxa"/>
          <w:trHeight w:val="1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выплат отдельным категориям граждан и дополнительное материальное обеспечение инвалидов и ветеранов боевых действий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6 554,8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7 630,0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7 630,0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106,0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6 459,9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7 524,0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7 524,0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ветеранам труда Нижегородской области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1 773 031,4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788 720,7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177 997,3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26 533,6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11 423,3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2 620,2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1 746 497,8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777 297,4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175 377,1</w:t>
            </w:r>
          </w:p>
        </w:tc>
      </w:tr>
      <w:tr w:rsidR="00FC4BCE" w:rsidRPr="00653E3C" w:rsidTr="005D78C4">
        <w:trPr>
          <w:gridAfter w:val="2"/>
          <w:wAfter w:w="1558" w:type="dxa"/>
          <w:trHeight w:val="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2 725 668,7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1 102 616,7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364 535,7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38 873,4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15 755,7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5 385,9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2 686 795,3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1 086 861,0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359 149,8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ветеранам труда и ветеранам военной службы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1 081 377,1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646 997,5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250 701,9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16 771,4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10 722,9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3 761,0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1 064 605,7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636 274,6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246 940,9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1 576 672,9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960 130,6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402 742,2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24 185,1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15 515,6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6 042,5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1 552 487,8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944 615,0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396 699,7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мер социальной поддержки тружеников тыла по Закону Нижегородской области от 29 ноября 2004 года № 133-З    "О мерах социальной поддержки ветеранов"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1 460,1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1 437,1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1 437,1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2 366,5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2 689,2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2 689,2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2 333,1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2 647,9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2 647,9</w:t>
            </w:r>
          </w:p>
        </w:tc>
      </w:tr>
      <w:tr w:rsidR="00FC4BCE" w:rsidRPr="00653E3C" w:rsidTr="005D78C4">
        <w:trPr>
          <w:gridAfter w:val="2"/>
          <w:wAfter w:w="1558" w:type="dxa"/>
          <w:trHeight w:val="5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1 794,5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5D78C4" w:rsidRPr="00653E3C" w:rsidRDefault="005D78C4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1 794,5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1 659,8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1 767,8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1 767,8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единовременной денежной выплаты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446,8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440,0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пособия на ребенка по Закону Нижегородской области от 24 ноября 2004 года № 130-З    "О мерах социальной поддержки граждан, имеющих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160 605,2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141 558,4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141 558,4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2 142,7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1 886,8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1 886,8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158 462,5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139 671,6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139 671,6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материнского капитала по Закону Нижегородской области от 24 ноября 2004 года № 130-З    "О мерах социальной поддержки граждан, имеющих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137 303,9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170 572,1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170 572,1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1 828,9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2 272,1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135 475,0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168 300,0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168 300,0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единовременного пособия при усыновлении по Закону Нижегородской области от 24 ноября 2004 года № 130-З    "О мерах социальной поддержки граждан, имеющих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13 986,3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11 351,2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11 351,2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151,2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11 200,0</w:t>
            </w:r>
          </w:p>
        </w:tc>
      </w:tr>
      <w:tr w:rsidR="00FC4BCE" w:rsidRPr="00653E3C" w:rsidTr="005D78C4">
        <w:trPr>
          <w:gridAfter w:val="2"/>
          <w:wAfter w:w="1558" w:type="dxa"/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5D78C4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пособия на ребенка-инвалида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 по Закону Нижегородской области от 24 ноября 2004 года № 130-З    "О мерах социальной поддержки граждан, имеющих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139 368,1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154 279,4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154 279,4</w:t>
            </w:r>
          </w:p>
        </w:tc>
      </w:tr>
      <w:tr w:rsidR="00FC4BCE" w:rsidRPr="00653E3C" w:rsidTr="005D78C4">
        <w:trPr>
          <w:gridAfter w:val="2"/>
          <w:wAfter w:w="1558" w:type="dxa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1 873,3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2 059,4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137 494,8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152 220,0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152 220,0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денежных выплат на проезд детям-сиротам и детям, оставшимся без попечения родителей, по Закону Нижегородской области от 10 декабря 2004 года № 147-З    "О мерах социальной поддержки детей-сирот и детей, оставшихся без попечения родителей"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22 650,6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28 248,9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28 248,9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22 650,6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28 246,9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28 246,9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на обеспечение питанием детей из малоимущих семей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242 722,5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214 989,0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214 989,0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2 867,1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2 867,1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239 454,5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212 121,9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212 121,9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ежегодной единовременной выплаты к началу учебного года на детей из малоимущих семей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29 502,9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26 017,0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26 017,0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393,4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347,0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29 109,5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25 670,0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25 670,0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гражданам, имеющим звание "Почетный гражданин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6 612,7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5 702,1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5 702,1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6 535,4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5 624,8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5 624,8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гражданам, имеющим звание "Почетный гражданин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2 335,4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2 335,4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2 407,2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2 304,0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2 304,0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на обеспечение проезда (приемным семьям, воспитывающим трех и более детей)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14 290,3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16 125,9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16 125,9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214,8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14 100,5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15 911,1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15 911,1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на обеспечение проезда детей из многодетных семей, обучающихся в общеобразовательных организациях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382 055,6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387 687,4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387 687,4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5 079,1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5 169,2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5 169,2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376 976,5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382 518,2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382 518,2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на обеспечение питанием детей из многодетных семей, обучающихся в общеобразовательных организациях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373 058,7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374 843,4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374 843,4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4 997,5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4 997,5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368 088,7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369 845,9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369 845,9</w:t>
            </w:r>
          </w:p>
        </w:tc>
      </w:tr>
      <w:tr w:rsidR="00FC4BCE" w:rsidRPr="00653E3C" w:rsidTr="005D78C4">
        <w:trPr>
          <w:gridAfter w:val="2"/>
          <w:wAfter w:w="1558" w:type="dxa"/>
          <w:trHeight w:val="8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ежемесячного дополнительного материального обеспечения матерей, удостоенных государственных наград за особые материнские заслуги, ежемесячная выплата многодетным матерям, получающим пенсию и имеющим государственные награды СССР за материнские заслуги (не имеющим звания "Мать-героиня"), воспитавшим пять - девять детей, воспитавшим десять и более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60 925,5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63 064,1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63 064,1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1 022,4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59 944,4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62 041,7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62 041,7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4 257,8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4 622,6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4 622,6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62,6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4 560,0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12 965 781,8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11 460 274,3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11 535 153,6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11 850 226,2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10 338 710,7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10 412 562,8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10 235 037,9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8 753 445,0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4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8 845 729,5</w:t>
            </w:r>
          </w:p>
        </w:tc>
      </w:tr>
      <w:tr w:rsidR="00FC4BCE" w:rsidRPr="00653E3C" w:rsidTr="005D78C4">
        <w:trPr>
          <w:gridAfter w:val="2"/>
          <w:wAfter w:w="155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2 018 282,5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2 147 979,4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2 147 979,4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выплат семьям опекунов на содержание подопечных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320 760,4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341 773,4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341 773,4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4 238,9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4 552,5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4 552,5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316 521,5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337 220,9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337 220,9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ежемесячной денежной выплаты приемной семье на содержание подопечных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743 868,6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782 230,7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782 230,7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9 910,1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10 419,4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10 419,4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733 958,5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771 811,3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771 811,3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предоставление вознаграждения, причитающегося приемному родителю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953 653,5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1 023 975,3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1 023 975,3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03 4 02 11070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953 653,5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1 023 975,3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1 023 975,3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279 041,7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259 805,9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259 445,4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279 041,7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259 805,9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259 445,4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227 403,2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231 930,7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231 570,2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183 995,5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180 919,1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180 919,1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183 995,5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180 919,1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180 919,1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03 9 01 00190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145 593,4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142 517,0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142 517,0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2 635 896,5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1 856 358,3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1 872 610,0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461 274,0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449 759,7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461 274,0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449 759,7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457 674,0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445 255,7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449 759,7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49 968,3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49 999,3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54 503,3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21 899,4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21 799,3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21 799,3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21 899,4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21 799,3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21 799,3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3 578,2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3 526,9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3 526,9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18 321,2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18 272,4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18 272,4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24 326,2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24 082,8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24 082,8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474,2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Сопровождение безработных инвалидов (включая инвалидов молодого возраста)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по содействию занятости инвалидов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06 1 05 29920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852,0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06 1 05 29920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847,8</w:t>
            </w:r>
          </w:p>
        </w:tc>
      </w:tr>
      <w:tr w:rsidR="00FC4BCE" w:rsidRPr="00653E3C" w:rsidTr="005D78C4">
        <w:trPr>
          <w:gridAfter w:val="2"/>
          <w:wAfter w:w="1558" w:type="dxa"/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327 110,7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326 891,8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326 891,8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324 583,4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270 509,7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268 596,7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268 596,7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Комитет по делам архивов 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174 401,8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164 151,0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174 401,8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164 151,0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174 401,8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164 151,0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174 401,8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164 151,0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174 401,8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164 151,0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156 240,9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145 170,3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145 990,1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156 240,9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145 170,3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145 990,1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121 494,6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118 163,0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118 676,1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4 696 183,0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3 437 152,6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3 469 190,4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243 166,1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242 824,5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242 824,5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106 488,5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Подпрограмма "Развитие профессионального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01 3 10 56340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106 176,0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106 176,0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105 708,0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105 708,0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105 708,0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105 545,9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138 119,5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138 119,5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медицинского контроля за занимающимися физической культурой и спортом 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130 119,5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130 119,5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130 119,5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140 418,7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4 314 897,4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3 053 909,4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3 085 947,2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1 039 435,9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658 569,1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692 266,7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1 031 555,9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650 867,0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691 915,7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946 064,1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593 532,3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634 581,0</w:t>
            </w:r>
          </w:p>
        </w:tc>
      </w:tr>
      <w:tr w:rsidR="00FC4BCE" w:rsidRPr="00653E3C" w:rsidTr="005D78C4">
        <w:trPr>
          <w:gridAfter w:val="2"/>
          <w:wAfter w:w="1558" w:type="dxa"/>
          <w:trHeight w:val="1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818 514,7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818 514,7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818 514,7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517 257,5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3 236 392,1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2 356 102,0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3 236 392,1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2 356 102,0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3 236 392,1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2 356 102,0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788 330,0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772 161,6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775 437,2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713 330,0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700 307,1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713 330,0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700 307,1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Оказание содействия развитию командных игровых и игровых видов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1 823 500,0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12 2 10 25270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1 823 500,0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12 2 10 25270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1 823 500,0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1 260 000,0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657 060,1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644 872,2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637 677,4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657 060,1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644 872,2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637 677,4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141 402,6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141 402,6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141 402,6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138 156,1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45 174,9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44 903,3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44 903,3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45 174,9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44 903,3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44 903,3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42 514,7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42 243,1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42 243,1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83 089,1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80 114,2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80 114,2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83 089,1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80 114,2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80 114,2</w:t>
            </w:r>
          </w:p>
        </w:tc>
      </w:tr>
      <w:tr w:rsidR="00FC4BCE" w:rsidRPr="00653E3C" w:rsidTr="005D78C4">
        <w:trPr>
          <w:gridAfter w:val="2"/>
          <w:wAfter w:w="1558" w:type="dxa"/>
          <w:trHeight w:val="5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80 398,8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77 423,9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77 423,9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Избирательная комиссия 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308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468 383,2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68 786,5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468 383,2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68 786,5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67 911,5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67 911,5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67 911,5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66 899,5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62 991,8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62 991,8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58 409,5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54 501,8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54 501,8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4 464,5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559,4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Обеспечение подготовки и проведения  выборов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400 317,7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4 919,7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Расходы на проведение выборов в законодательные (представительные) органы государственной власти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77 7 04 90010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396 596,7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77 7 04 90010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396 596,7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316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989 277,7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880 590,4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880 590,4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768 084,5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730 000,0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53E3C">
              <w:rPr>
                <w:b/>
                <w:bCs/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768 084,5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sz w:val="22"/>
                <w:szCs w:val="22"/>
              </w:rPr>
              <w:t>730 000,0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768 084,5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768 084,5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768 084,5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653E3C">
              <w:rPr>
                <w:color w:val="000000" w:themeColor="text1"/>
                <w:sz w:val="22"/>
                <w:szCs w:val="22"/>
              </w:rPr>
              <w:t>730 000,0</w:t>
            </w:r>
          </w:p>
        </w:tc>
      </w:tr>
      <w:tr w:rsidR="00FC4BCE" w:rsidRPr="00653E3C" w:rsidTr="005D78C4">
        <w:trPr>
          <w:gridAfter w:val="2"/>
          <w:wAfter w:w="1558" w:type="dxa"/>
          <w:trHeight w:val="10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Субсидии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77 7 03 72810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2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 xml:space="preserve">Межбюджетные трансферты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77 7 03 72810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2"/>
              </w:rPr>
            </w:pPr>
            <w:r w:rsidRPr="00653E3C">
              <w:rPr>
                <w:color w:val="000000" w:themeColor="text1"/>
                <w:sz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Cs/>
                <w:color w:val="000000" w:themeColor="text1"/>
                <w:kern w:val="0"/>
                <w:sz w:val="22"/>
                <w:szCs w:val="22"/>
              </w:rPr>
              <w:t>38 084,5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255 144,2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247 501,3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255 144,2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247 501,3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255 144,2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247 501,3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255 144,2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247 501,3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255 144,2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247 501,3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93 142,1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92 991,2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92 991,2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93 142,1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92 991,2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92 991,2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88 359,3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88 208,4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88 208,4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4 202,3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4 202,3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4 202,3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4 187,7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487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3 336 953,4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1 446 489,7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1 372 168,6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1 262 643,1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1 144 582,6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1 144 582,6</w:t>
            </w:r>
          </w:p>
        </w:tc>
      </w:tr>
      <w:tr w:rsidR="00FC4BCE" w:rsidRPr="00653E3C" w:rsidTr="005D78C4">
        <w:trPr>
          <w:gridAfter w:val="2"/>
          <w:wAfter w:w="1558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18 114,2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18 114,2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5 286,3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13 561,2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4 375,9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4 375,9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9 185,3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4 553,0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910,4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3 642,6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1 191 081,2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1 191 081,2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1 191 081,2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1 085 848,6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572 740,3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564 990,5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564 990,5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572 740,3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564 990,5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564 990,5</w:t>
            </w:r>
          </w:p>
        </w:tc>
      </w:tr>
      <w:tr w:rsidR="00FC4BCE" w:rsidRPr="00653E3C" w:rsidTr="005D78C4">
        <w:trPr>
          <w:gridAfter w:val="2"/>
          <w:wAfter w:w="155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342 156,4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342 812,2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342 812,2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384 420,6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358 984,8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358 984,8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384 420,6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358 984,8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358 984,8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317 245,9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300 660,1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300 660,1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1 121 775,1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117 322,4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96 778,2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Региональная служба по тарифам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799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84 690,3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84 853,3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84 672,3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84 672,3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19 051,9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19 730,1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19 730,1</w:t>
            </w:r>
          </w:p>
        </w:tc>
      </w:tr>
      <w:tr w:rsidR="00FC4BCE" w:rsidRPr="00653E3C" w:rsidTr="005D78C4">
        <w:trPr>
          <w:gridAfter w:val="2"/>
          <w:wAfter w:w="1558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и государственных органов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18,0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77 7 01 98730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18,0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Комитет ветеринарии Нижегородской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881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609 744,2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636 117,4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609 744,2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636 117,4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609 744,2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636 117,4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474 373,1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470 157,7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470 157,7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474 373,1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470 157,7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470 157,7</w:t>
            </w:r>
          </w:p>
        </w:tc>
      </w:tr>
      <w:tr w:rsidR="00FC4BCE" w:rsidRPr="00653E3C" w:rsidTr="005D78C4">
        <w:trPr>
          <w:gridAfter w:val="2"/>
          <w:wAfter w:w="1558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443 584,8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</w:tr>
      <w:tr w:rsidR="00FC4BCE" w:rsidRPr="00653E3C" w:rsidTr="005D78C4">
        <w:trPr>
          <w:gridAfter w:val="2"/>
          <w:wAfter w:w="1558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443 584,8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</w:tr>
      <w:tr w:rsidR="00FC4BCE" w:rsidRPr="00653E3C" w:rsidTr="005D78C4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443 584,8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>439 369,4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15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653E3C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3E3C">
              <w:rPr>
                <w:color w:val="000000" w:themeColor="text1"/>
                <w:kern w:val="0"/>
                <w:sz w:val="28"/>
                <w:szCs w:val="22"/>
              </w:rPr>
              <w:t>";</w:t>
            </w:r>
          </w:p>
        </w:tc>
      </w:tr>
    </w:tbl>
    <w:p w:rsidR="00FC4BCE" w:rsidRPr="00653E3C" w:rsidRDefault="00FC4BCE" w:rsidP="00FC4BCE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19) в приложении 11:</w:t>
      </w:r>
    </w:p>
    <w:p w:rsidR="00FC4BCE" w:rsidRPr="00653E3C" w:rsidRDefault="00FC4BCE" w:rsidP="00FC4BCE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20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08"/>
        <w:gridCol w:w="851"/>
        <w:gridCol w:w="1512"/>
        <w:gridCol w:w="1512"/>
        <w:gridCol w:w="1512"/>
        <w:gridCol w:w="1702"/>
      </w:tblGrid>
      <w:tr w:rsidR="00FC4BCE" w:rsidRPr="00653E3C" w:rsidTr="00DC53E9">
        <w:trPr>
          <w:gridAfter w:val="1"/>
          <w:wAfter w:w="1702" w:type="dxa"/>
          <w:trHeight w:val="373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Код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 xml:space="preserve">2021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 xml:space="preserve">2022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 xml:space="preserve">2023 год </w:t>
            </w:r>
          </w:p>
        </w:tc>
      </w:tr>
      <w:tr w:rsidR="00FC4BCE" w:rsidRPr="00653E3C" w:rsidTr="00DC53E9">
        <w:trPr>
          <w:gridAfter w:val="1"/>
          <w:wAfter w:w="1702" w:type="dxa"/>
          <w:trHeight w:val="435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Раз-дел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Под-раз-дел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Вид расхо-дов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2" w:type="dxa"/>
          <w:trHeight w:val="283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241 139 598,7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207 860 622,3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204 654 345,4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8 976 967,2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7 224 327,1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7 929 709,7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332 221,3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236 535,0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236 535,0</w:t>
            </w:r>
          </w:p>
        </w:tc>
      </w:tr>
      <w:tr w:rsidR="00FC4BCE" w:rsidRPr="00653E3C" w:rsidTr="00DC53E9">
        <w:trPr>
          <w:gridAfter w:val="1"/>
          <w:wAfter w:w="1702" w:type="dxa"/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263 224,4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209 779,1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209 779,1</w:t>
            </w:r>
          </w:p>
        </w:tc>
      </w:tr>
      <w:tr w:rsidR="00FC4BCE" w:rsidRPr="00653E3C" w:rsidTr="00DC53E9">
        <w:trPr>
          <w:gridAfter w:val="1"/>
          <w:wAfter w:w="1702" w:type="dxa"/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488 525,6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478 097,0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478 097,0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416 830,3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416 837,6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416 837,6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467 217,2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67 911,5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67 911,5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8 185,5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5 479,1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5 479,1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396 607,3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1 187 207,1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1 582 765,8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2 279 809,4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1 187 207,1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1 582 765,8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2 279 809,4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5 932 690,8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4 298 854,0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4 314 387,8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1 501 858,7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1 433 899,3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1 434 412,4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962 757,4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512 841,1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527 873,0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8 526,3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3 760,0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3 760,0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746 323,6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1 464 477,6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1 278 768,3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1 278 768,3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1 186 308,7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1 020 403,9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1 020 392,7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43 786 009,1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35 157 016,2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36 167 993,0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638 306,8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625 602,8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626 601,5</w:t>
            </w:r>
          </w:p>
        </w:tc>
      </w:tr>
      <w:tr w:rsidR="00FC4BCE" w:rsidRPr="00653E3C" w:rsidTr="00DC53E9">
        <w:trPr>
          <w:gridAfter w:val="1"/>
          <w:wAfter w:w="1702" w:type="dxa"/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480 426,5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478 513,5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478 513,5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134 437,5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124 393,0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125 391,7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19 409,9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19 594,4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19 594,4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4 767 890,7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4 498 503,5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4 607 391,2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53 897,9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56 080,7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56 080,7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24 986,0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23 706,0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23 706,0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2 304 216,3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2 225 859,2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2 223 259,2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681 628,1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584 118,7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709 177,3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1 542 354,9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1 447 931,4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1 434 360,5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710 279,9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630 558,9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616 941,3</w:t>
            </w:r>
          </w:p>
        </w:tc>
      </w:tr>
      <w:tr w:rsidR="00FC4BCE" w:rsidRPr="00653E3C" w:rsidTr="00DC53E9">
        <w:trPr>
          <w:gridAfter w:val="1"/>
          <w:wAfter w:w="1702" w:type="dxa"/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258 322,2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268 797,3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279 398,5</w:t>
            </w:r>
          </w:p>
        </w:tc>
      </w:tr>
      <w:tr w:rsidR="00FC4BCE" w:rsidRPr="00653E3C" w:rsidTr="006C3986">
        <w:trPr>
          <w:gridAfter w:val="1"/>
          <w:wAfter w:w="1702" w:type="dxa"/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105 964,9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106 874,1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109 489,9</w:t>
            </w:r>
          </w:p>
        </w:tc>
      </w:tr>
      <w:tr w:rsidR="00FC4BCE" w:rsidRPr="00653E3C" w:rsidTr="00DC53E9">
        <w:trPr>
          <w:gridAfter w:val="1"/>
          <w:wAfter w:w="170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345 795,6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254 882,0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228 047,4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5,5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4 694 822,9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2 216 098,9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1 388 522,0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1 484 647,6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725 236,9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650 725,6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1 584 019,2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820 570,0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87 600,0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1 229 736,3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606 710,7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586 615,1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27 283 038,9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23 362 881,3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25 084 156,3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14 941 483,9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15 930 666,9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17 312 968,4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7 591 411,1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4 186 310,2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4 926 068,4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4 515 056,9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3 014 598,1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2 613 813,4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1 409 333,3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978 193,5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885 334,7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397 915,4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408 259,0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312 739,8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15 744,8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37 344,8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960 235,0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534 496,4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499 812,0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3 725 611,9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2 285 514,1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2 543 658,7</w:t>
            </w:r>
          </w:p>
        </w:tc>
      </w:tr>
      <w:tr w:rsidR="00FC4BCE" w:rsidRPr="00653E3C" w:rsidTr="00DC53E9">
        <w:trPr>
          <w:gridAfter w:val="1"/>
          <w:wAfter w:w="1702" w:type="dxa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270 057,5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271 291,3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271 291,3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246 170,8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139 044,5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137 758,4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997 040,8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656 285,5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1 016 257,3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1 596 394,8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918 080,6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862 278,6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490 456,0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175 362,2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204 944,2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13 811 503,6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10 161 426,2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11 484 798,5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4 562 741,7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3 861 329,3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5 302 580,1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3 594 064,4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3 405 858,9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5 049 358,7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405 773,5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263 510,9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252 671,6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1 177 852,8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4 148 030,0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4 180 089,1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512 256,5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3 477 433,7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3 980 194,4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451 520,8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477 020,8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6 319,2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6 946 245,1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1 287 583,6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1 135 649,7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5 884 351,6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1 254 767,8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1 102 833,9</w:t>
            </w:r>
          </w:p>
        </w:tc>
      </w:tr>
      <w:tr w:rsidR="00FC4BCE" w:rsidRPr="00653E3C" w:rsidTr="00DC53E9">
        <w:trPr>
          <w:gridAfter w:val="1"/>
          <w:wAfter w:w="170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1 124 664,0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864 483,3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866 479,6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160 639,9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138 595,7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138 595,7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2 822 612,1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653E3C">
              <w:rPr>
                <w:b/>
                <w:bCs/>
                <w:color w:val="000000" w:themeColor="text1"/>
              </w:rPr>
              <w:t>4 151 984,5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1 766 240,3</w:t>
            </w:r>
          </w:p>
        </w:tc>
      </w:tr>
      <w:tr w:rsidR="00FC4BCE" w:rsidRPr="00653E3C" w:rsidTr="00DC53E9">
        <w:trPr>
          <w:gridAfter w:val="1"/>
          <w:wAfter w:w="1702" w:type="dxa"/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2 585 061,7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3 924 980,5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1 539 313,5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2 568 485,3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3 910 560,7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1 530 513,5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16 576,4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14 419,8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8 800,0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150 122,5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146 973,8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146 915,5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21 073,8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17 925,1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 w:themeColor="text1"/>
                <w:kern w:val="0"/>
              </w:rPr>
            </w:pPr>
            <w:r w:rsidRPr="00653E3C">
              <w:rPr>
                <w:bCs/>
                <w:color w:val="000000" w:themeColor="text1"/>
                <w:kern w:val="0"/>
              </w:rPr>
              <w:t>17 866,8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55 827 144,6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51 154 203,5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49 697 312,9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16 145 958,0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13 270 419,9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13 358 121,5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15 766 829,4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13 046 112,2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13 123 941,8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215 826,5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224 307,7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234 179,7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31 095 625,3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29 581 185,2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28 025 673,3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1 784 961,6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1 775 901,8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1 775 901,8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892 284,9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1 059 833,0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605 894,3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18 016,1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13 573,1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11 573,1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3 224 231,1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845 793,4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115 590,1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23 169 883,6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23 726 492,0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22 879 124,1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1 695 424,5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1 381 443,8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1 027 629,1</w:t>
            </w:r>
          </w:p>
        </w:tc>
      </w:tr>
      <w:tr w:rsidR="00FC4BCE" w:rsidRPr="00653E3C" w:rsidTr="00DC53E9">
        <w:trPr>
          <w:gridAfter w:val="1"/>
          <w:wAfter w:w="1702" w:type="dxa"/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310 823,5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778 148,1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1 609 960,8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870 803,8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990 347,0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806 031,6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841 291,6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989 519,8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798 323,7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5 689 703,5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5 534 833,2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5 733 267,9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5 631 500,7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5 467 391,4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5 437 801,7</w:t>
            </w:r>
          </w:p>
        </w:tc>
      </w:tr>
      <w:tr w:rsidR="00FC4BCE" w:rsidRPr="00653E3C" w:rsidTr="00DC53E9">
        <w:trPr>
          <w:gridAfter w:val="1"/>
          <w:wAfter w:w="1702" w:type="dxa"/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361 949,1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360 968,7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359 968,7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359 392,9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358 412,5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357 412,5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412 986,1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409 184,6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409 184,6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412 986,1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409 184,6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409 184,6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415 268,5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392 437,0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392 437,0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267 453,9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239 536,1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239 536,1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834 850,3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614 827,9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612 628,3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62 411,4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55 447,5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54 170,9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40 132,4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40 598,0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40 598,0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258 699,2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53 682,2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53 681,2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1 795,5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244,4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5 268 986,2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2 256 486,1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1 783 934,9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5 189 265,5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2 177 220,8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1 704 219,2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1 235 711,3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749 984,7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294 994,9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3 424 087,5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1 384 186,2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1 359 939,6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23 412 894,3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19 321 273,0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19 146 644,8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6 710 712,5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6 343 202,8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5 919 259,2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6 681 719,8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6 209 320,5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5 757 491,5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9 293 093,4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7 070 446,3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7 233 344,3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4 883 686,9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3 624 581,5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4 049 589,3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348 103,5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445 148,9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493 149,0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4 061 303,0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3 000 715,9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2 690 606,0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343 149,3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242 468,3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242 468,3</w:t>
            </w:r>
          </w:p>
        </w:tc>
      </w:tr>
      <w:tr w:rsidR="00FC4BCE" w:rsidRPr="00653E3C" w:rsidTr="00DC53E9">
        <w:trPr>
          <w:gridAfter w:val="1"/>
          <w:wAfter w:w="1702" w:type="dxa"/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4 347,5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 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204 981,1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72 179,9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72 179,9</w:t>
            </w:r>
          </w:p>
        </w:tc>
      </w:tr>
      <w:tr w:rsidR="00FC4BCE" w:rsidRPr="00653E3C" w:rsidTr="00DC53E9">
        <w:trPr>
          <w:gridAfter w:val="1"/>
          <w:wAfter w:w="1702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5 565 919,9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4 166 880,3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4 253 297,7</w:t>
            </w:r>
          </w:p>
        </w:tc>
      </w:tr>
      <w:tr w:rsidR="00FC4BCE" w:rsidRPr="00653E3C" w:rsidTr="00DC53E9">
        <w:trPr>
          <w:gridAfter w:val="1"/>
          <w:wAfter w:w="1702" w:type="dxa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484 316,5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485 534,9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</w:p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485 529,7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1 601 084,4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151 565,3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151 565,3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3 266 189,7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3 334 171,1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3 400 552,4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60 624 290,3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53 784 544,0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52 030 649,2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9 444 557,4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9 158 647,8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9 157 647,8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1 129 255,8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1 022 075,4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1 022 075,4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7 931 578,2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7 923 319,0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7 922 319,0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287 469,5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133 057,6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133 057,6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36 602 117,6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31 619 779,7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29 792 366,1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328 428,6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239 175,8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203 864,5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35 919 645,8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31 231 911,4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29 456 678,9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13 934 375,5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12 428 868,0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12 503 747,3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1 053 169,3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1 101 595,0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1 101 713,8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10 796 705,8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9 236 764,6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9 310 497,9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388 111,8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322 120,5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321 760,0</w:t>
            </w:r>
          </w:p>
        </w:tc>
      </w:tr>
      <w:tr w:rsidR="00FC4BCE" w:rsidRPr="00653E3C" w:rsidTr="00DC53E9">
        <w:trPr>
          <w:gridAfter w:val="1"/>
          <w:wAfter w:w="1702" w:type="dxa"/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145 593,4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142 517,0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142 517,0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5 616 711,2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color w:val="000000" w:themeColor="text1"/>
                <w:kern w:val="0"/>
              </w:rPr>
            </w:pPr>
            <w:r w:rsidRPr="00653E3C">
              <w:rPr>
                <w:b/>
                <w:color w:val="000000" w:themeColor="text1"/>
                <w:kern w:val="0"/>
              </w:rPr>
              <w:t>4 118 335,5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3 798 783,1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2 043 680,3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1 572 931,0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1 255 038,4</w:t>
            </w:r>
          </w:p>
        </w:tc>
      </w:tr>
      <w:tr w:rsidR="00FC4BCE" w:rsidRPr="00653E3C" w:rsidTr="00DC53E9">
        <w:trPr>
          <w:gridAfter w:val="1"/>
          <w:wAfter w:w="1702" w:type="dxa"/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1 004 244,4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914 361,9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562 771,7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906 931,6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585 461,2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584 689,0</w:t>
            </w:r>
          </w:p>
        </w:tc>
      </w:tr>
      <w:tr w:rsidR="00FC4BCE" w:rsidRPr="00653E3C" w:rsidTr="00DC53E9">
        <w:trPr>
          <w:gridAfter w:val="1"/>
          <w:wAfter w:w="1702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3 533 961,5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2 507 826,0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2 506 166,2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297 569,4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150 064,2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3 083 285,4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2 293 844,1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2 292 184,3</w:t>
            </w:r>
          </w:p>
        </w:tc>
      </w:tr>
      <w:tr w:rsidR="00FC4BCE" w:rsidRPr="00653E3C" w:rsidTr="00DC53E9">
        <w:trPr>
          <w:gridAfter w:val="1"/>
          <w:wAfter w:w="170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4 083 367,6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4 083 367,6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2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4 083 367,6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4 942 999,8</w:t>
            </w:r>
          </w:p>
        </w:tc>
      </w:tr>
      <w:tr w:rsidR="00FC4BCE" w:rsidRPr="00653E3C" w:rsidTr="00DC53E9">
        <w:trPr>
          <w:gridAfter w:val="1"/>
          <w:wAfter w:w="1702" w:type="dxa"/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15 003 875,5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13 749 087,3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 w:themeColor="text1"/>
                <w:kern w:val="0"/>
              </w:rPr>
            </w:pPr>
            <w:r w:rsidRPr="00653E3C">
              <w:rPr>
                <w:b/>
                <w:bCs/>
                <w:color w:val="000000" w:themeColor="text1"/>
                <w:kern w:val="0"/>
              </w:rPr>
              <w:t>13 821 605,2</w:t>
            </w:r>
          </w:p>
        </w:tc>
      </w:tr>
      <w:tr w:rsidR="00FC4BCE" w:rsidRPr="00653E3C" w:rsidTr="00DC53E9">
        <w:trPr>
          <w:gridAfter w:val="1"/>
          <w:wAfter w:w="1702" w:type="dxa"/>
          <w:trHeight w:val="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4 166 660,9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1 762 029,0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4 441 448,7</w:t>
            </w:r>
          </w:p>
        </w:tc>
      </w:tr>
      <w:tr w:rsidR="00FC4BCE" w:rsidRPr="00653E3C" w:rsidTr="00DC53E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4 166 660,9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1 762 029,0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>4 441 448,7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color w:val="000000" w:themeColor="text1"/>
                <w:kern w:val="0"/>
              </w:rPr>
            </w:pPr>
            <w:r w:rsidRPr="00653E3C">
              <w:rPr>
                <w:color w:val="000000" w:themeColor="text1"/>
                <w:kern w:val="0"/>
              </w:rPr>
              <w:t xml:space="preserve"> </w:t>
            </w:r>
            <w:r w:rsidRPr="00653E3C">
              <w:rPr>
                <w:color w:val="000000" w:themeColor="text1"/>
                <w:kern w:val="0"/>
                <w:sz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20) в приложении 12: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  <w:gridCol w:w="1843"/>
      </w:tblGrid>
      <w:tr w:rsidR="00FC4BCE" w:rsidRPr="00653E3C" w:rsidTr="00DC53E9">
        <w:trPr>
          <w:gridAfter w:val="1"/>
          <w:wAfter w:w="1843" w:type="dxa"/>
          <w:trHeight w:val="536"/>
          <w:tblHeader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 Закон Нижегородской области от 8 августа 2008 года № 97-З "О погребении и похоронном деле в Нижегородской области"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28 251,6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28 125,4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28 125,4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1.1. 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28 251,6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28 125,4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28 125,4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2. Постановление Правительства Нижегородской области от 12 октября 2011 года № 830 "О порядке обеспечения полноценным питанием детей в возрасте до трех лет по заключению врачей"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214 923,3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230 759,5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230 759,5</w:t>
            </w:r>
          </w:p>
        </w:tc>
      </w:tr>
      <w:tr w:rsidR="00FC4BCE" w:rsidRPr="00653E3C" w:rsidTr="00DC53E9">
        <w:trPr>
          <w:gridAfter w:val="1"/>
          <w:wAfter w:w="1843" w:type="dxa"/>
          <w:trHeight w:val="54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2.1. Ежемесячная денежная компенсация стоимости молочных специальных продуктов питания детей первого и второго года жизни по заключению врачей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214 923,3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230 759,5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230 759,5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6. Постановление Правительства Нижегородской области от 5 августа 2002 года № 189 "О ежемесячных выплатах гражданам, пострадавшим в результате взрыва 4 июня 1988 года на станции Арзамас-1"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251,4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316,8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316,8</w:t>
            </w:r>
          </w:p>
        </w:tc>
      </w:tr>
      <w:tr w:rsidR="00FC4BCE" w:rsidRPr="00653E3C" w:rsidTr="00DC53E9">
        <w:trPr>
          <w:gridAfter w:val="1"/>
          <w:wAfter w:w="1843" w:type="dxa"/>
          <w:trHeight w:val="30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6.1. Ежемесячная выплата инвалидам (1, 2 и 3 группы)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251,4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316,8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316,8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9. Закон Нижегородской области от 3 апреля 2008 года № 27-З "О ежемесячной доплате к пенсии руководителям государственных предприятий, расположенных на территории Нижегородской области" 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303,0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396,0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396,0</w:t>
            </w:r>
          </w:p>
        </w:tc>
      </w:tr>
      <w:tr w:rsidR="00FC4BCE" w:rsidRPr="00653E3C" w:rsidTr="00DC53E9">
        <w:trPr>
          <w:gridAfter w:val="1"/>
          <w:wAfter w:w="1843" w:type="dxa"/>
          <w:trHeight w:val="54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9.1. Ежемесячная доплата к пенсии руководителям государственных предприятий, расположенных на территории Нижегородской области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303,0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396,0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396,0</w:t>
            </w:r>
          </w:p>
        </w:tc>
      </w:tr>
      <w:tr w:rsidR="00FC4BCE" w:rsidRPr="00653E3C" w:rsidTr="00DC53E9">
        <w:trPr>
          <w:gridAfter w:val="1"/>
          <w:wAfter w:w="1843" w:type="dxa"/>
          <w:trHeight w:val="84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10. Постановление Правительства Нижегородской области от 3 августа 2007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268 "Об утверждении Порядка финансирования предоставления гражданам субсидий на оплату жилого помещения и коммунальных услуг"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1 506 927,7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1 397 925,7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1 397 925,7</w:t>
            </w:r>
          </w:p>
        </w:tc>
      </w:tr>
      <w:tr w:rsidR="00FC4BCE" w:rsidRPr="00653E3C" w:rsidTr="00DC53E9">
        <w:trPr>
          <w:gridAfter w:val="1"/>
          <w:wAfter w:w="1843" w:type="dxa"/>
          <w:trHeight w:val="27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10.1.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Субсидия на оплату жилого помещения и коммунальных услуг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1 506 927,7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1 397 925,7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1 397 925,7</w:t>
            </w:r>
          </w:p>
        </w:tc>
      </w:tr>
      <w:tr w:rsidR="00FC4BCE" w:rsidRPr="00653E3C" w:rsidTr="00DC53E9">
        <w:trPr>
          <w:gridAfter w:val="1"/>
          <w:wAfter w:w="1843" w:type="dxa"/>
          <w:trHeight w:val="58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Закон Нижегородской области от 8 декабря 2020 года № 135-З "О мерах социальной поддержки отдельных категорий граждан по оплате стоимости проезда"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367 371,3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387 277,2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387 277,2</w:t>
            </w:r>
          </w:p>
        </w:tc>
      </w:tr>
      <w:tr w:rsidR="00FC4BCE" w:rsidRPr="00653E3C" w:rsidTr="00DC53E9">
        <w:trPr>
          <w:gridAfter w:val="1"/>
          <w:wAfter w:w="1843" w:type="dxa"/>
          <w:trHeight w:val="33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11.1.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Компенсация стоимости оплаты проезда отдельных категорий граждан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367 371,3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387 277,2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387 277,2</w:t>
            </w:r>
          </w:p>
        </w:tc>
      </w:tr>
      <w:tr w:rsidR="00FC4BCE" w:rsidRPr="00653E3C" w:rsidTr="00DC53E9">
        <w:trPr>
          <w:gridAfter w:val="1"/>
          <w:wAfter w:w="1843" w:type="dxa"/>
          <w:trHeight w:val="57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Закон Нижегородской области от 24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ноября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131-З "О мерах социальной поддержки жертв политических репрессий"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36 436,0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38 653,3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38 653,3</w:t>
            </w:r>
          </w:p>
        </w:tc>
      </w:tr>
      <w:tr w:rsidR="00FC4BCE" w:rsidRPr="00653E3C" w:rsidTr="00DC53E9">
        <w:trPr>
          <w:gridAfter w:val="1"/>
          <w:wAfter w:w="1843" w:type="dxa"/>
          <w:trHeight w:val="106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14.1.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27 087,3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28 975,0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28 975,0</w:t>
            </w:r>
          </w:p>
        </w:tc>
      </w:tr>
      <w:tr w:rsidR="00FC4BCE" w:rsidRPr="00653E3C" w:rsidTr="00DC53E9">
        <w:trPr>
          <w:gridAfter w:val="1"/>
          <w:wAfter w:w="1843" w:type="dxa"/>
          <w:trHeight w:val="54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14.2.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реабилитированным лицам и лицам, пострадавшим от политических репрессий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6 275,2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6 604,8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6 604,8</w:t>
            </w:r>
          </w:p>
        </w:tc>
      </w:tr>
      <w:tr w:rsidR="00FC4BCE" w:rsidRPr="00653E3C" w:rsidTr="00DC53E9">
        <w:trPr>
          <w:gridAfter w:val="1"/>
          <w:wAfter w:w="1843" w:type="dxa"/>
          <w:trHeight w:val="570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Закон Нижегородской области от 29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ноября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133-З "О мерах социальной поддержки ветеранов"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7 070 464,6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3 466 600,1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1 199 719,6</w:t>
            </w:r>
          </w:p>
        </w:tc>
      </w:tr>
      <w:tr w:rsidR="00FC4BCE" w:rsidRPr="00653E3C" w:rsidTr="00DC53E9">
        <w:trPr>
          <w:gridAfter w:val="1"/>
          <w:wAfter w:w="1843" w:type="dxa"/>
          <w:trHeight w:val="58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компенсация на оплату жилья и коммунальных услуг отдельным категориям граждан из числа федеральных льготников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1 222,5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1 460,4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1 460,4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15.3.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участникам Великой Отечественной войны, участникам Великой Отечественной войны (пункты 2 и 3 статьи 1),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не признанным в установленном порядке инвалидами, инвалидам боевых действий (1, 2 и 3 степени инвалидности), семьям погибших ветеранов боевых действий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6 459,9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7 524,0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7 524,0</w:t>
            </w:r>
          </w:p>
        </w:tc>
      </w:tr>
      <w:tr w:rsidR="00FC4BCE" w:rsidRPr="00653E3C" w:rsidTr="00DC53E9">
        <w:trPr>
          <w:gridAfter w:val="1"/>
          <w:wAfter w:w="1843" w:type="dxa"/>
          <w:trHeight w:val="30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15.4.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ветеранам труда Нижегородской области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1 746 497,8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777 297,4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175 377,1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15.5.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компенсация на оплату жилья и коммунальных услуг ветеранам труда Нижегородской области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2 686 795,3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1 086 861,0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359 149,8</w:t>
            </w:r>
          </w:p>
        </w:tc>
      </w:tr>
      <w:tr w:rsidR="00FC4BCE" w:rsidRPr="00653E3C" w:rsidTr="00DC53E9">
        <w:trPr>
          <w:gridAfter w:val="1"/>
          <w:wAfter w:w="1843" w:type="dxa"/>
          <w:trHeight w:val="30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15.6.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ветеранам труда и ветеранам военной службы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1 064 605,7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636 274,6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246 940,9</w:t>
            </w:r>
          </w:p>
        </w:tc>
      </w:tr>
      <w:tr w:rsidR="00FC4BCE" w:rsidRPr="00653E3C" w:rsidTr="00DC53E9">
        <w:trPr>
          <w:gridAfter w:val="1"/>
          <w:wAfter w:w="1843" w:type="dxa"/>
          <w:trHeight w:val="6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15.7.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компенсация на оплату жилья и коммунальных услуг ветеранам труда и ветеранам военной службы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1 552 487,8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944 615,0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396 699,7</w:t>
            </w:r>
          </w:p>
        </w:tc>
      </w:tr>
      <w:tr w:rsidR="00FC4BCE" w:rsidRPr="00653E3C" w:rsidTr="00DC53E9">
        <w:trPr>
          <w:gridAfter w:val="1"/>
          <w:wAfter w:w="1843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15.8.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1 265,0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1 437,1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1 437,1</w:t>
            </w:r>
          </w:p>
        </w:tc>
      </w:tr>
      <w:tr w:rsidR="00FC4BCE" w:rsidRPr="00653E3C" w:rsidTr="00DC53E9">
        <w:trPr>
          <w:gridAfter w:val="1"/>
          <w:wAfter w:w="1843" w:type="dxa"/>
          <w:trHeight w:val="78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Закон Нижегородской области от 10 декабря 2004 года № 146-З "О мерах социальной поддержки участников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4 596,9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5 059,7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5 059,7</w:t>
            </w:r>
          </w:p>
        </w:tc>
      </w:tr>
      <w:tr w:rsidR="00FC4BCE" w:rsidRPr="00653E3C" w:rsidTr="00DC53E9">
        <w:trPr>
          <w:gridAfter w:val="1"/>
          <w:wAfter w:w="1843" w:type="dxa"/>
          <w:trHeight w:val="2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16.1. 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2 333,1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2 647,9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2 647,9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16.2. Ежемесячная денежная выплата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1 659,8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1 767,8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1 767,8</w:t>
            </w:r>
          </w:p>
        </w:tc>
      </w:tr>
      <w:tr w:rsidR="00FC4BCE" w:rsidRPr="00653E3C" w:rsidTr="00DC53E9">
        <w:trPr>
          <w:gridAfter w:val="1"/>
          <w:wAfter w:w="1843" w:type="dxa"/>
          <w:trHeight w:val="54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16.4. Единовременная денежная выплата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440,0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17. Закон Нижегородской области от 24 ноября 2004 года № 130-З "О мерах социальной поддержки граждан, имеющих детей"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669 041,9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695 201,2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695 201,2</w:t>
            </w:r>
          </w:p>
        </w:tc>
      </w:tr>
      <w:tr w:rsidR="00FC4BCE" w:rsidRPr="00653E3C" w:rsidTr="00DC53E9">
        <w:trPr>
          <w:gridAfter w:val="1"/>
          <w:wAfter w:w="1843" w:type="dxa"/>
          <w:trHeight w:val="30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17.1. Пособие на детей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158 462,5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139 671,6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139 671,6</w:t>
            </w:r>
          </w:p>
        </w:tc>
      </w:tr>
      <w:tr w:rsidR="00FC4BCE" w:rsidRPr="00653E3C" w:rsidTr="00DC53E9">
        <w:trPr>
          <w:gridAfter w:val="1"/>
          <w:wAfter w:w="1843" w:type="dxa"/>
          <w:trHeight w:val="2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17.3. Материнский капитал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288 475,0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321 300,0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321 300,0</w:t>
            </w:r>
          </w:p>
        </w:tc>
      </w:tr>
      <w:tr w:rsidR="00FC4BCE" w:rsidRPr="00653E3C" w:rsidTr="00DC53E9">
        <w:trPr>
          <w:gridAfter w:val="1"/>
          <w:wAfter w:w="1843" w:type="dxa"/>
          <w:trHeight w:val="2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17.4. Единовременное пособие при усыновлении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13 800,0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11 200,0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11 200,0</w:t>
            </w:r>
          </w:p>
        </w:tc>
      </w:tr>
      <w:tr w:rsidR="00FC4BCE" w:rsidRPr="00653E3C" w:rsidTr="00DC53E9">
        <w:trPr>
          <w:gridAfter w:val="1"/>
          <w:wAfter w:w="1843" w:type="dxa"/>
          <w:trHeight w:val="8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17.5. Пособие на ребенка-инвалида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137 494,8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152 220,0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152 220,0</w:t>
            </w:r>
          </w:p>
        </w:tc>
      </w:tr>
      <w:tr w:rsidR="00FC4BCE" w:rsidRPr="00653E3C" w:rsidTr="00DC53E9">
        <w:trPr>
          <w:gridAfter w:val="1"/>
          <w:wAfter w:w="1843" w:type="dxa"/>
          <w:trHeight w:val="452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18. Закон Нижегородской области от 10 декабря 2004 года № 147-З "О мерах социальной поддержки детей-сирот и детей, оставшихся без попечения родителей"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469 796,9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481 092,6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481 092,6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18.2. Ежемесячная компенсация на проезд к месту учебы, возмещение стоимости проезда один раз в год к месту жительства и обратно к месту учебы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22 650,6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28 246,9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28 246,9</w:t>
            </w:r>
          </w:p>
        </w:tc>
      </w:tr>
      <w:tr w:rsidR="00FC4BCE" w:rsidRPr="00653E3C" w:rsidTr="00DC53E9">
        <w:trPr>
          <w:gridAfter w:val="1"/>
          <w:wAfter w:w="1843" w:type="dxa"/>
          <w:trHeight w:val="2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18.3. Выплаты семьям опекунов на содержание подопечных детей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316 521,5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337 220,9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337 220,9</w:t>
            </w:r>
          </w:p>
        </w:tc>
      </w:tr>
      <w:tr w:rsidR="00FC4BCE" w:rsidRPr="00653E3C" w:rsidTr="00DC53E9">
        <w:trPr>
          <w:gridAfter w:val="1"/>
          <w:wAfter w:w="1843" w:type="dxa"/>
          <w:trHeight w:val="5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20. Закон Нижегородской области от 30 декабря 2005 года № 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268 564,0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237 791,9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237 791,9</w:t>
            </w:r>
          </w:p>
        </w:tc>
      </w:tr>
      <w:tr w:rsidR="00FC4BCE" w:rsidRPr="00653E3C" w:rsidTr="00DC53E9">
        <w:trPr>
          <w:gridAfter w:val="1"/>
          <w:wAfter w:w="1843" w:type="dxa"/>
          <w:trHeight w:val="36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20.1. Ежемесячная денежная выплата на обеспечение питанием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239 454,5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212 121,9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212 121,9</w:t>
            </w:r>
          </w:p>
        </w:tc>
      </w:tr>
      <w:tr w:rsidR="00FC4BCE" w:rsidRPr="00653E3C" w:rsidTr="00DC53E9">
        <w:trPr>
          <w:gridAfter w:val="1"/>
          <w:wAfter w:w="1843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20.2. Ежегодная единовременная выплата к началу учебного года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29 109,5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25 670,0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25 670,0</w:t>
            </w:r>
          </w:p>
        </w:tc>
      </w:tr>
      <w:tr w:rsidR="00FC4BCE" w:rsidRPr="00653E3C" w:rsidTr="00DC53E9">
        <w:trPr>
          <w:gridAfter w:val="1"/>
          <w:wAfter w:w="1843" w:type="dxa"/>
          <w:trHeight w:val="5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21. Закон Нижегородской области от 27 июня 2007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72-З "О Почетном звании "Почетный гражданин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11 017,7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10 003,9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10 003,9</w:t>
            </w:r>
          </w:p>
        </w:tc>
      </w:tr>
      <w:tr w:rsidR="00FC4BCE" w:rsidRPr="00653E3C" w:rsidTr="00DC53E9">
        <w:trPr>
          <w:gridAfter w:val="1"/>
          <w:wAfter w:w="1843" w:type="dxa"/>
          <w:trHeight w:val="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21.1. Ежемесячная денежная компенсация на оплату жилья и коммунальных услуг лицам, удостоенным Почетного звания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6 535,4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5 624,8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5 624,8</w:t>
            </w:r>
          </w:p>
        </w:tc>
      </w:tr>
      <w:tr w:rsidR="00FC4BCE" w:rsidRPr="00653E3C" w:rsidTr="00DC53E9">
        <w:trPr>
          <w:gridAfter w:val="1"/>
          <w:wAfter w:w="1843" w:type="dxa"/>
          <w:trHeight w:val="34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21.3. Ежемесячная денежная выплата лицам, удостоенным Почетного звания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2 407,2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2 304,0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2 304,0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22. Закон Нижегородской области от 30 декабря 2005 года № 224-З "О материальном обеспечении и мерах социальной поддержки приемных семей на территории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829 051,7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868 715,1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868 715,1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22.2. Ежемесячная денежная выплата на обеспечение проезда (приемным семьям, воспитывающим трех и более детей)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14 100,5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15 911,1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15 911,1</w:t>
            </w:r>
          </w:p>
        </w:tc>
      </w:tr>
      <w:tr w:rsidR="00FC4BCE" w:rsidRPr="00653E3C" w:rsidTr="00DC53E9">
        <w:trPr>
          <w:gridAfter w:val="1"/>
          <w:wAfter w:w="1843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22.6. Ежемесячная денежная выплата приемной семье на содержание подопечных детей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733 958,5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771 811,3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771 811,3</w:t>
            </w:r>
          </w:p>
        </w:tc>
      </w:tr>
      <w:tr w:rsidR="00FC4BCE" w:rsidRPr="00653E3C" w:rsidTr="00DC53E9">
        <w:trPr>
          <w:gridAfter w:val="1"/>
          <w:wAfter w:w="1843" w:type="dxa"/>
          <w:trHeight w:val="169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23. Закон Нижегородской области от 28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158-З "О мерах социальной поддержки многодетных семей"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1 439 578,7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1 448 974,9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1 448 974,9</w:t>
            </w:r>
          </w:p>
        </w:tc>
      </w:tr>
      <w:tr w:rsidR="00FC4BCE" w:rsidRPr="00653E3C" w:rsidTr="00DC53E9">
        <w:trPr>
          <w:gridAfter w:val="1"/>
          <w:wAfter w:w="1843" w:type="dxa"/>
          <w:trHeight w:val="5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23.2. Ежемесячная денежная выплата на обеспечение проезда детей, обучающихся в образовательных учреждениях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376 976,5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382 518,2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382 518,2</w:t>
            </w:r>
          </w:p>
        </w:tc>
      </w:tr>
      <w:tr w:rsidR="00FC4BCE" w:rsidRPr="00653E3C" w:rsidTr="00DC53E9">
        <w:trPr>
          <w:gridAfter w:val="1"/>
          <w:wAfter w:w="1843" w:type="dxa"/>
          <w:trHeight w:val="55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23.3. Ежемесячная денежная выплата на обеспечение питанием детей, обучающихся в образовательных организациях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368 088,7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369 845,9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369 845,9</w:t>
            </w:r>
          </w:p>
        </w:tc>
      </w:tr>
      <w:tr w:rsidR="00FC4BCE" w:rsidRPr="00653E3C" w:rsidTr="00DC53E9">
        <w:trPr>
          <w:gridAfter w:val="1"/>
          <w:wAfter w:w="1843" w:type="dxa"/>
          <w:trHeight w:val="54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23.5. Ежемесячное дополнительное материальное обеспечение матерей, удостоенных государственных наград за особые материнские заслуги 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59 944,4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62 041,7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62 041,7</w:t>
            </w:r>
          </w:p>
        </w:tc>
      </w:tr>
      <w:tr w:rsidR="00FC4BCE" w:rsidRPr="00653E3C" w:rsidTr="00DC53E9">
        <w:trPr>
          <w:gridAfter w:val="1"/>
          <w:wAfter w:w="1843" w:type="dxa"/>
          <w:trHeight w:val="81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Постановление Правительства Нижегородской области от 6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октября 2016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  675 "Об утверждении порядка предоставления ежемесячной социальной выплаты работникам противопожарной службы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4 560,0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4 560,0</w:t>
            </w:r>
          </w:p>
        </w:tc>
      </w:tr>
      <w:tr w:rsidR="00FC4BCE" w:rsidRPr="00653E3C" w:rsidTr="00DC53E9">
        <w:trPr>
          <w:gridAfter w:val="1"/>
          <w:wAfter w:w="1843" w:type="dxa"/>
          <w:trHeight w:val="6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27.1. 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4 200,0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4 560,0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4 560,0</w:t>
            </w:r>
          </w:p>
        </w:tc>
      </w:tr>
      <w:tr w:rsidR="00FC4BCE" w:rsidRPr="00653E3C" w:rsidTr="00DC53E9">
        <w:trPr>
          <w:trHeight w:val="255"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29 354 127,6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23 313 145,2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21 152 684,5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jc w:val="right"/>
        <w:rPr>
          <w:color w:val="000000" w:themeColor="text1"/>
          <w:sz w:val="16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21) в приложении 13: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1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  <w:gridCol w:w="2076"/>
      </w:tblGrid>
      <w:tr w:rsidR="00FC4BCE" w:rsidRPr="00653E3C" w:rsidTr="00DC53E9">
        <w:trPr>
          <w:gridAfter w:val="1"/>
          <w:wAfter w:w="2076" w:type="dxa"/>
          <w:trHeight w:val="557"/>
          <w:tblHeader/>
        </w:trPr>
        <w:tc>
          <w:tcPr>
            <w:tcW w:w="4820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2076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1. Социальная поддержка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15 583 726,1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14 088 028,6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ind w:left="-86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14 161 383,0</w:t>
            </w:r>
          </w:p>
        </w:tc>
      </w:tr>
      <w:tr w:rsidR="00FC4BCE" w:rsidRPr="00653E3C" w:rsidTr="00DC53E9">
        <w:trPr>
          <w:gridAfter w:val="1"/>
          <w:wAfter w:w="2076" w:type="dxa"/>
          <w:trHeight w:val="34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1.1. Выплата ежемесячного пособия на ребенка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2 688 044,9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2 710 178,2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2 731 907,3</w:t>
            </w:r>
          </w:p>
        </w:tc>
      </w:tr>
      <w:tr w:rsidR="00FC4BCE" w:rsidRPr="00653E3C" w:rsidTr="00DC53E9">
        <w:trPr>
          <w:gridAfter w:val="1"/>
          <w:wAfter w:w="2076" w:type="dxa"/>
          <w:trHeight w:val="5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1.1.1. Пособие на детей в соответствии с Законом Нижегородской области от 24 ноября 2004 года № 130-З "О мерах социальной поддержки граждан, имеющих детей"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160 605,2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141 558,4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141 558,4</w:t>
            </w:r>
          </w:p>
        </w:tc>
      </w:tr>
      <w:tr w:rsidR="00FC4BCE" w:rsidRPr="00653E3C" w:rsidTr="00DC53E9">
        <w:trPr>
          <w:gridAfter w:val="1"/>
          <w:wAfter w:w="2076" w:type="dxa"/>
          <w:trHeight w:val="129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1.1.2. Пособие на ребенка-инвалида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 в соответствии с Законом Нижегородской области от 24 ноября 2004 года № 130-З "О мерах социальной поддержки граждан, имеющих детей"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139 368,1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154 279,4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154 279,4</w:t>
            </w:r>
          </w:p>
        </w:tc>
      </w:tr>
      <w:tr w:rsidR="00FC4BCE" w:rsidRPr="00653E3C" w:rsidTr="00DC53E9">
        <w:trPr>
          <w:gridAfter w:val="1"/>
          <w:wAfter w:w="2076" w:type="dxa"/>
          <w:trHeight w:val="5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1.3. Компенсации и выплаты за содержание детей в семье, в том числе 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2 018 282,5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2 147 979,4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2 147 979,4</w:t>
            </w:r>
          </w:p>
        </w:tc>
      </w:tr>
      <w:tr w:rsidR="00FC4BCE" w:rsidRPr="00653E3C" w:rsidTr="00DC53E9">
        <w:trPr>
          <w:gridAfter w:val="1"/>
          <w:wAfter w:w="2076" w:type="dxa"/>
          <w:trHeight w:val="976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1.3.1. Выплаты семьям опекунов на содержание подопечных детей в соответствии с Законом Нижегородской области от 10 декабря 2004 года № 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320 760,4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341 773,4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341 773,4</w:t>
            </w:r>
          </w:p>
        </w:tc>
      </w:tr>
      <w:tr w:rsidR="00FC4BCE" w:rsidRPr="00653E3C" w:rsidTr="00DC53E9">
        <w:trPr>
          <w:gridAfter w:val="1"/>
          <w:wAfter w:w="2076" w:type="dxa"/>
          <w:trHeight w:val="8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1.3.2. Ежемесячная денежная выплата приемной семье на содержание подопечных детей в соответствии с Законом Нижегородской области от 30 декабря 2005 года № 224-З "О материальном обеспечении и мерах социальной поддержки приемных семей на территории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743 868,6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782 230,7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782 230,7</w:t>
            </w:r>
          </w:p>
        </w:tc>
      </w:tr>
      <w:tr w:rsidR="00FC4BCE" w:rsidRPr="00653E3C" w:rsidTr="00DC53E9">
        <w:trPr>
          <w:gridAfter w:val="1"/>
          <w:wAfter w:w="2076" w:type="dxa"/>
          <w:trHeight w:val="2314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1.3.3. Ежемесячное вознаграждение, причитающееся приемному родителю в соответствии с Законом Нижегородской области от 30 декабря 2005 года № 224-З "О материальном обеспечении и мерах социальной поддержки приемных семей на территории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953 653,5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1 023 975,3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1 023 975,3</w:t>
            </w:r>
          </w:p>
        </w:tc>
      </w:tr>
      <w:tr w:rsidR="00FC4BCE" w:rsidRPr="00653E3C" w:rsidTr="00DC53E9">
        <w:trPr>
          <w:gridAfter w:val="1"/>
          <w:wAfter w:w="2076" w:type="dxa"/>
          <w:trHeight w:val="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1.4. Предоставление мер социальной поддержки приемным семьям, детям-сиротам и детям, оставшимся без попечения родителей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96 533,0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87 267,4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88 278,9</w:t>
            </w:r>
          </w:p>
        </w:tc>
      </w:tr>
      <w:tr w:rsidR="00FC4BCE" w:rsidRPr="00653E3C" w:rsidTr="00DC53E9">
        <w:trPr>
          <w:gridAfter w:val="1"/>
          <w:wAfter w:w="2076" w:type="dxa"/>
          <w:trHeight w:val="57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1.4.1. Единовременное пособие при усыновлении в соответствии с Законом Нижегородской области от 24 ноября 2004 года № 130-З "О мерах социальной поддержки граждан, имеющих детей"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13 986,3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11 351,2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11 351,2</w:t>
            </w:r>
          </w:p>
        </w:tc>
      </w:tr>
      <w:tr w:rsidR="00FC4BCE" w:rsidRPr="00653E3C" w:rsidTr="00DC53E9">
        <w:trPr>
          <w:gridAfter w:val="1"/>
          <w:wAfter w:w="2076" w:type="dxa"/>
          <w:trHeight w:val="269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1.4.2. Ежемесячная компенсация на проезд к месту учебы, возмещение стоимости проезда один раз в год к месту жительства и обратно к месту учебы в соответствии с Законом Нижегородской области от 10 декабря 2004 года № 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22 650,6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28 248,9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28 248,9</w:t>
            </w:r>
          </w:p>
        </w:tc>
      </w:tr>
      <w:tr w:rsidR="00FC4BCE" w:rsidRPr="00653E3C" w:rsidTr="00DC53E9">
        <w:trPr>
          <w:gridAfter w:val="1"/>
          <w:wAfter w:w="2076" w:type="dxa"/>
          <w:trHeight w:val="108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1.4.3.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Ежемесячная денежная выплата на обеспечение проезда (приемным семьям, воспитывающим трех и более детей) в соответствии с Законом Нижегородской области от 30 декабря 2005 года № 224-З "О материальном обеспечении и мерах социальной поддержки приемных семей на территории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14 290,3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16 125,9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16 125,9</w:t>
            </w:r>
          </w:p>
        </w:tc>
      </w:tr>
      <w:tr w:rsidR="00FC4BCE" w:rsidRPr="00653E3C" w:rsidTr="00DC53E9">
        <w:trPr>
          <w:gridAfter w:val="1"/>
          <w:wAfter w:w="2076" w:type="dxa"/>
          <w:trHeight w:val="71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1.6.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Предоставление социальных услуг семьям и детям (в том числе оказание социальных услуг семьям с детьми, находящимся в трудной жизненной ситуации), включая расходы на организацию отдыха детей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376 463,0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375 584,8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375 584,8</w:t>
            </w:r>
          </w:p>
        </w:tc>
      </w:tr>
      <w:tr w:rsidR="00FC4BCE" w:rsidRPr="00653E3C" w:rsidTr="00DC53E9">
        <w:trPr>
          <w:gridAfter w:val="1"/>
          <w:wAfter w:w="2076" w:type="dxa"/>
          <w:trHeight w:val="8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1.6.1.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Мероприятия по организации отдыха и оздоровления детей и молодежи в рамках реализации подпрограммы "Развитие дополнительного образования и воспитания детей и молодежи" государственной программы "Развитие образования Нижегородской области"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376 463,0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375 584,8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375 584,8</w:t>
            </w:r>
          </w:p>
        </w:tc>
      </w:tr>
      <w:tr w:rsidR="00FC4BCE" w:rsidRPr="00653E3C" w:rsidTr="00DC53E9">
        <w:trPr>
          <w:gridAfter w:val="1"/>
          <w:wAfter w:w="2076" w:type="dxa"/>
          <w:trHeight w:val="31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 министерству образования, науки и молодежной политики Нижегородской области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297 616,1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296 737,9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296 737,9</w:t>
            </w:r>
          </w:p>
        </w:tc>
      </w:tr>
      <w:tr w:rsidR="00FC4BCE" w:rsidRPr="00653E3C" w:rsidTr="00DC53E9">
        <w:trPr>
          <w:gridAfter w:val="1"/>
          <w:wAfter w:w="2076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1.8. Предоставление денежных выплат малоимущим семьям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272 225,4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241 006,0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241 006,0</w:t>
            </w:r>
          </w:p>
        </w:tc>
      </w:tr>
      <w:tr w:rsidR="00FC4BCE" w:rsidRPr="00653E3C" w:rsidTr="00DC53E9">
        <w:trPr>
          <w:gridAfter w:val="1"/>
          <w:wAfter w:w="2076" w:type="dxa"/>
          <w:trHeight w:val="8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1.8.1. Ежемесячная денежная выплата на обеспечение питанием в соответствии с Законом Нижегородской области от 30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2005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242 722,5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214 989,0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214 989,0</w:t>
            </w:r>
          </w:p>
        </w:tc>
      </w:tr>
      <w:tr w:rsidR="00FC4BCE" w:rsidRPr="00653E3C" w:rsidTr="00DC53E9">
        <w:trPr>
          <w:gridAfter w:val="1"/>
          <w:wAfter w:w="2076" w:type="dxa"/>
          <w:trHeight w:val="8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1.8.2. Ежегодная единовременная выплата к началу учебного года в соответствии с Законом Нижегородской области от 30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2005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29 502,9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26 017,0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26 017,0</w:t>
            </w:r>
          </w:p>
        </w:tc>
      </w:tr>
      <w:tr w:rsidR="00FC4BCE" w:rsidRPr="00653E3C" w:rsidTr="00DC53E9">
        <w:trPr>
          <w:gridAfter w:val="1"/>
          <w:wAfter w:w="2076" w:type="dxa"/>
          <w:trHeight w:val="34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1.9. Предоставление мер социальной поддержки многодетным семьям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755 114,3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762 530,8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762 530,8</w:t>
            </w:r>
          </w:p>
        </w:tc>
      </w:tr>
      <w:tr w:rsidR="00FC4BCE" w:rsidRPr="00653E3C" w:rsidTr="00DC53E9">
        <w:trPr>
          <w:gridAfter w:val="1"/>
          <w:wAfter w:w="2076" w:type="dxa"/>
          <w:trHeight w:val="2171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1.9.1. Ежемесячная денежная выплата на обеспечение проезда детей, обучающихся в образовательных организациях, в соответствии с Законом Нижегородской области от 28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158-З "О мерах социальной поддержки многодетных семей"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382 055,6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387 687,4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387 687,4</w:t>
            </w:r>
          </w:p>
        </w:tc>
      </w:tr>
      <w:tr w:rsidR="00FC4BCE" w:rsidRPr="00653E3C" w:rsidTr="00DC53E9">
        <w:trPr>
          <w:gridAfter w:val="1"/>
          <w:wAfter w:w="2076" w:type="dxa"/>
          <w:trHeight w:val="81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1.9.2. Ежемесячная денежная выплата на обеспечение питанием детей, обучающихся в образовательных организациях, в соответствии с Законом Нижегородской области от 28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158-З "О мерах социальной поддержки многодетных семей"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373 058,7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374 843,4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374 843,4</w:t>
            </w:r>
          </w:p>
        </w:tc>
      </w:tr>
      <w:tr w:rsidR="00FC4BCE" w:rsidRPr="00653E3C" w:rsidTr="00DC53E9">
        <w:trPr>
          <w:gridAfter w:val="1"/>
          <w:wAfter w:w="2076" w:type="dxa"/>
          <w:trHeight w:val="2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1.10. Дополнительные меры поддержки молодым и многодетным семьям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63 905,5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64 544,1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64 544,1</w:t>
            </w:r>
          </w:p>
        </w:tc>
      </w:tr>
      <w:tr w:rsidR="00FC4BCE" w:rsidRPr="00653E3C" w:rsidTr="00DC53E9">
        <w:trPr>
          <w:gridAfter w:val="1"/>
          <w:wAfter w:w="2076" w:type="dxa"/>
          <w:trHeight w:val="109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1.10.1. Ежемесячное дополнительное материальное обеспечение матерей, удостоенных государственных наград за особые материнские заслуги (матерей, удостоенных почетного звания "Мать-героиня"), в соответствии с Законом Нижегородской области от 28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декабря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158-З "О мерах социальной поддержки многодетных семей"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60 925,5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63 064,1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63 064,1</w:t>
            </w:r>
          </w:p>
        </w:tc>
      </w:tr>
      <w:tr w:rsidR="00FC4BCE" w:rsidRPr="00653E3C" w:rsidTr="00DC53E9">
        <w:trPr>
          <w:gridAfter w:val="1"/>
          <w:wAfter w:w="2076" w:type="dxa"/>
          <w:trHeight w:val="30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1.11. Иные меры поддержки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8 156 452,3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6 536 187,0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6 587 298,5</w:t>
            </w:r>
          </w:p>
        </w:tc>
      </w:tr>
      <w:tr w:rsidR="00FC4BCE" w:rsidRPr="00653E3C" w:rsidTr="00DC53E9">
        <w:trPr>
          <w:gridAfter w:val="1"/>
          <w:wAfter w:w="2076" w:type="dxa"/>
          <w:trHeight w:val="111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1.11.1. Ежемесячная денежная компенсация стоимости молочных специальных продуктов питания детей первого и второго года жизни по заключению врачей в соответствии с постановлением Правительства Нижегородской области от 12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октября 2011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830 "О порядке обеспечения полноценным питанием детей в возрасте до трех лет по заключению врачей"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217 790,6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233 876,4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233 876,4</w:t>
            </w:r>
          </w:p>
        </w:tc>
      </w:tr>
      <w:tr w:rsidR="00FC4BCE" w:rsidRPr="00653E3C" w:rsidTr="00DC53E9">
        <w:trPr>
          <w:gridAfter w:val="1"/>
          <w:wAfter w:w="2076" w:type="dxa"/>
          <w:trHeight w:val="78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1.11.4.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Расходы на предоставление материнского капитала в соответствии с Законом Нижегородской области от 24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ноября 2004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53E3C">
              <w:rPr>
                <w:color w:val="000000" w:themeColor="text1"/>
                <w:sz w:val="28"/>
                <w:szCs w:val="28"/>
              </w:rPr>
              <w:t>года № 130-З "О мерах социальной поддержки граждан, имеющих детей"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292 369,4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325 637,6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325 637,6</w:t>
            </w:r>
          </w:p>
        </w:tc>
      </w:tr>
      <w:tr w:rsidR="00FC4BCE" w:rsidRPr="00653E3C" w:rsidTr="00DC53E9">
        <w:trPr>
          <w:gridAfter w:val="1"/>
          <w:wAfter w:w="2076" w:type="dxa"/>
          <w:trHeight w:val="31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3. Образование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3 133 961,0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3 208 407,8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3 191 380,3</w:t>
            </w:r>
          </w:p>
        </w:tc>
      </w:tr>
      <w:tr w:rsidR="00FC4BCE" w:rsidRPr="00653E3C" w:rsidTr="00DC53E9">
        <w:trPr>
          <w:gridAfter w:val="1"/>
          <w:wAfter w:w="2076" w:type="dxa"/>
          <w:trHeight w:val="52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3.1. Мероприятия по выявлению и поддержке одаренных детей и талантливой учащейся молодежи, выплата стипендий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24 068,0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24 308,0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24 308,0</w:t>
            </w:r>
          </w:p>
        </w:tc>
      </w:tr>
      <w:tr w:rsidR="00FC4BCE" w:rsidRPr="00653E3C" w:rsidTr="00DC53E9">
        <w:trPr>
          <w:gridAfter w:val="1"/>
          <w:wAfter w:w="2076" w:type="dxa"/>
          <w:trHeight w:val="300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6. Обеспечение деятельности учреждений социальной поддержки семьи и детей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2 817 341,4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2 812 305,9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2 812 305,9</w:t>
            </w:r>
          </w:p>
        </w:tc>
      </w:tr>
      <w:tr w:rsidR="00FC4BCE" w:rsidRPr="00653E3C" w:rsidTr="00DC53E9">
        <w:trPr>
          <w:gridAfter w:val="1"/>
          <w:wAfter w:w="2076" w:type="dxa"/>
          <w:trHeight w:val="585"/>
        </w:trPr>
        <w:tc>
          <w:tcPr>
            <w:tcW w:w="4820" w:type="dxa"/>
          </w:tcPr>
          <w:p w:rsidR="00FC4BCE" w:rsidRPr="00653E3C" w:rsidRDefault="00FC4BCE" w:rsidP="00FC4BCE">
            <w:pPr>
              <w:spacing w:after="0"/>
              <w:ind w:right="-11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6.1. 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обучающихся, воспитанников с ограниченными возможностями здоровья), учреждений в сфере культуры, искусства и спорта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2 048 762,4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2 040 742,7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2 040 742,7</w:t>
            </w:r>
          </w:p>
        </w:tc>
      </w:tr>
      <w:tr w:rsidR="00FC4BCE" w:rsidRPr="00653E3C" w:rsidTr="00DC53E9">
        <w:trPr>
          <w:gridAfter w:val="1"/>
          <w:wAfter w:w="2076" w:type="dxa"/>
          <w:trHeight w:val="585"/>
        </w:trPr>
        <w:tc>
          <w:tcPr>
            <w:tcW w:w="4820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 министерству здравоохранения Нижегородской области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1 063 036,8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1 061 734,3</w:t>
            </w:r>
          </w:p>
        </w:tc>
        <w:tc>
          <w:tcPr>
            <w:tcW w:w="1701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1 061 734,3</w:t>
            </w:r>
          </w:p>
        </w:tc>
      </w:tr>
      <w:tr w:rsidR="00FC4BCE" w:rsidRPr="00653E3C" w:rsidTr="00DC53E9">
        <w:trPr>
          <w:gridAfter w:val="1"/>
          <w:wAfter w:w="2076" w:type="dxa"/>
          <w:trHeight w:val="585"/>
        </w:trPr>
        <w:tc>
          <w:tcPr>
            <w:tcW w:w="4820" w:type="dxa"/>
            <w:hideMark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6.2. 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768 579,0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771 563,2</w:t>
            </w:r>
          </w:p>
        </w:tc>
        <w:tc>
          <w:tcPr>
            <w:tcW w:w="1701" w:type="dxa"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771 563,2</w:t>
            </w:r>
          </w:p>
        </w:tc>
      </w:tr>
      <w:tr w:rsidR="00FC4BCE" w:rsidRPr="00653E3C" w:rsidTr="00DC53E9">
        <w:trPr>
          <w:trHeight w:val="255"/>
        </w:trPr>
        <w:tc>
          <w:tcPr>
            <w:tcW w:w="4820" w:type="dxa"/>
            <w:noWrap/>
            <w:hideMark/>
          </w:tcPr>
          <w:p w:rsidR="00FC4BCE" w:rsidRPr="00653E3C" w:rsidRDefault="00FC4BCE" w:rsidP="00FC4BCE">
            <w:pPr>
              <w:spacing w:after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23 021 983,5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21 489 459,1</w:t>
            </w:r>
          </w:p>
        </w:tc>
        <w:tc>
          <w:tcPr>
            <w:tcW w:w="1701" w:type="dxa"/>
            <w:noWrap/>
            <w:vAlign w:val="bottom"/>
            <w:hideMark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21 632 846,9</w:t>
            </w:r>
          </w:p>
        </w:tc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73"/>
              <w:rPr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Cs/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jc w:val="right"/>
        <w:rPr>
          <w:color w:val="000000" w:themeColor="text1"/>
          <w:sz w:val="20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22) в приложении 16: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а) пункты 1, 17, 38, 39, 47-50, 52, 55, 90, 94, 97 и 98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134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12"/>
        <w:gridCol w:w="1512"/>
        <w:gridCol w:w="1512"/>
        <w:gridCol w:w="1417"/>
      </w:tblGrid>
      <w:tr w:rsidR="00FC4BCE" w:rsidRPr="00653E3C" w:rsidTr="00DC53E9">
        <w:trPr>
          <w:gridAfter w:val="1"/>
          <w:wAfter w:w="1417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субсидий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3 443 190,0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3 479 329,9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3 640 131,6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15 744,8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37 344,8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457 710,3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65 513,5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134 450,1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31 443,1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2 729,8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5 602,1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1 967 114,0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1 237 320,8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1 054 585,1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1 353 900,0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184 877,2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84 652,0</w:t>
            </w:r>
          </w:p>
        </w:tc>
      </w:tr>
      <w:tr w:rsidR="00FC4BCE" w:rsidRPr="00653E3C" w:rsidTr="00DC53E9">
        <w:trPr>
          <w:gridAfter w:val="1"/>
          <w:wAfter w:w="1417" w:type="dxa"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423 541,1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939 661,8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483 974,1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653E3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153 890,8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221 069,7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221 069,7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обеспечение мероприятий по переселению граждан из аварийного  жилищного фонда за счет средств областного бюджета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79 297,8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96 081,6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146 243,0</w:t>
            </w:r>
          </w:p>
        </w:tc>
      </w:tr>
      <w:tr w:rsidR="00FC4BCE" w:rsidRPr="00653E3C" w:rsidTr="00DC53E9">
        <w:trPr>
          <w:gridAfter w:val="1"/>
          <w:wAfter w:w="1417" w:type="dxa"/>
          <w:cantSplit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ind w:right="-54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2 440 565,5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2 939 612,3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4 497 685,4</w:t>
            </w:r>
          </w:p>
        </w:tc>
      </w:tr>
      <w:tr w:rsidR="00FC4BCE" w:rsidRPr="00653E3C" w:rsidTr="00DC53E9">
        <w:trPr>
          <w:cantSplit/>
          <w:trHeight w:val="367"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ind w:right="-54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8 839,3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20 625,0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4BCE" w:rsidRPr="00653E3C" w:rsidTr="00DC53E9">
        <w:trPr>
          <w:cantSplit/>
          <w:trHeight w:val="367"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12 892,6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53 315,8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4BCE" w:rsidRPr="00653E3C" w:rsidTr="00DC53E9"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398 997,7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62 825,4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4BCE" w:rsidRPr="00653E3C" w:rsidTr="00DC53E9">
        <w:trPr>
          <w:cantSplit/>
          <w:trHeight w:val="367"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0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мероприятий 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800-летия основания города Нижний Новгород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10 000,0</w:t>
            </w: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б) дополнить пунктами 101 - 112 следующего содержания: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79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799"/>
        <w:gridCol w:w="1438"/>
        <w:gridCol w:w="1560"/>
        <w:gridCol w:w="1559"/>
        <w:gridCol w:w="850"/>
      </w:tblGrid>
      <w:tr w:rsidR="00FC4BCE" w:rsidRPr="00653E3C" w:rsidTr="00DC53E9">
        <w:trPr>
          <w:gridAfter w:val="1"/>
          <w:wAfter w:w="850" w:type="dxa"/>
          <w:cantSplit/>
          <w:tblHeader/>
        </w:trPr>
        <w:tc>
          <w:tcPr>
            <w:tcW w:w="588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99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субсидий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101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обустройство и восстановление воинских захоронений за счет средств федерального бюджета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857,3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обустройство и восстановление воинских захоронений за счет средств областного бюджета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270,7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социально значимых мероприятий в рамках решения вопросов местного значения в 2021 году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300 000,0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377 792,0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105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федерального бюджета 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103 067,4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101 268,8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областного бюджета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4 294,5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4 219,5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47 339,6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2 762,0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организацию проезда пассажиров через реку Оку в направлении г. Павлово - р.п. Тумботино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17 820,0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2 970,0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Субсидии на софинансирование дополнительных расходов муниципальных образований, связанных с реализацией проектов инициативного бюджетирования 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38 084,5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cantSplit/>
        </w:trPr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 куб. метров/сутки, а также проектирования и строительства магистральных сетей водоснабжения/водоотведения под жилищное строительство в п. Ольгино и п. Новинки"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2 001 822,9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3 002 734,3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c>
          <w:tcPr>
            <w:tcW w:w="588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99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      </w:r>
          </w:p>
        </w:tc>
        <w:tc>
          <w:tcPr>
            <w:tcW w:w="143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1 000 000,0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1 369 285,5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999 257,3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  <w:szCs w:val="25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в) строку "Итого:" изложить в следующей редакции:</w:t>
      </w:r>
    </w:p>
    <w:p w:rsidR="00FC4BCE" w:rsidRPr="00653E3C" w:rsidRDefault="00FC4BCE" w:rsidP="00FC4BCE">
      <w:pPr>
        <w:spacing w:before="120"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134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606"/>
        <w:gridCol w:w="1606"/>
        <w:gridCol w:w="1606"/>
        <w:gridCol w:w="1418"/>
      </w:tblGrid>
      <w:tr w:rsidR="00FC4BCE" w:rsidRPr="00653E3C" w:rsidTr="00DC53E9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субсидий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cantSplit/>
          <w:trHeight w:val="367"/>
        </w:trPr>
        <w:tc>
          <w:tcPr>
            <w:tcW w:w="567" w:type="dxa"/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ind w:left="11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3" w:type="dxa"/>
              <w:left w:w="29" w:type="dxa"/>
              <w:right w:w="57" w:type="dxa"/>
            </w:tcMar>
          </w:tcPr>
          <w:p w:rsidR="00FC4BCE" w:rsidRPr="00653E3C" w:rsidRDefault="00FC4BCE" w:rsidP="00FC4BCE">
            <w:pPr>
              <w:tabs>
                <w:tab w:val="left" w:pos="3690"/>
              </w:tabs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30 618 039,6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24 580 177,0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24 797 418,5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23) в приложении 17: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а) таблицу 1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1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реализацию мероприятий в рамках адресной инвестиционной программы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1843"/>
      </w:tblGrid>
      <w:tr w:rsidR="00FC4BCE" w:rsidRPr="00653E3C" w:rsidTr="00DC53E9">
        <w:trPr>
          <w:gridAfter w:val="1"/>
          <w:wAfter w:w="184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6 508,1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21 719,2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88 118,2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8 906,2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2 327,6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44 224,6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1 852,5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11 097,1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871,6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8 212,0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14 377,0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7 030,7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21 108,9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19 900,0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2 921,2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29 607,4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101 457,7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2 195,2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88 827,2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52 412,6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7 120,0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13 138,1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56 022,2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41 780,7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20 411,6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18 711,0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8 814,3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86 065,0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55 202,2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136 414,7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2 161,4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12 779,9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150 994,1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135 398,9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143 938,7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58 148,5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21 001,3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10 697,7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18 649,3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4 208,2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7 417,5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143 441,9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1 415,5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9 605,8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429 379,5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24 062,8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198 877,6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447 397,1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4 488,0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14 909,6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13 375,5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4 528,4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8 346,0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39 200,0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46 900,0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26 235,5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703,6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17 351,7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83 287,9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109 476,3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2 295,5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15 918,3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3 670,8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18 000,0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113 871,1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124 204,7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91 908,6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123 717,4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33 162,0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280 832,4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47 634,6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68 600,1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112 634,1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280 595,8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253 918,1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78 430,7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93 369,0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115 055,5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110 443,4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87 416,6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701 139,3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35 097,7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111 631,7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5 756,6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800,0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46 022,4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44 859,9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120 330,8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613 418,4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552 748,6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1 381 400,1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596 737,9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510 398,4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119 556,9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3 443 190,0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3 386 538,0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3 440 282,4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 xml:space="preserve">б) таблицу 17 изложить в следующей редакции: 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17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обеспечение доступа к системе электронного документооборота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138,3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428,6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225,8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456,2</w:t>
            </w: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123,7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299,6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106,0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382,5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148,7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304,2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152,5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308,8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109,1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437,8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276,5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131,8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451,6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154,0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308,8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184,4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368,7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171,3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474,7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89,1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267,3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258,5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566,8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128,7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377,9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200,5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585,3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103,7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327,2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189,7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387,1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164,8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345,6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141,7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285,7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211,6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410,2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164,4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433,2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221,2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576,0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184,4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368,7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159,4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497,7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124,5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424,0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223,2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677,4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384,8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963,1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177,5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612,9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336,4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135,2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470,1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161,3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400,9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447,0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132,9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341,0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184,4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636,0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161,3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539,2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104,5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400,9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140,6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511,5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200,5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672,8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121,0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617,5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377,9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861,7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450,5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746,5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294,6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576,0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1 030,8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1 419,3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477,0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1 207,3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774,6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811,1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854,8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1 700,4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477,4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1 018,4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269,6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539,2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92,2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976,9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3 689,3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8 424,0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526,5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1 086,6</w:t>
            </w:r>
          </w:p>
        </w:tc>
      </w:tr>
      <w:tr w:rsidR="00FC4BCE" w:rsidRPr="00653E3C" w:rsidTr="00DC53E9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15 744,8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37 344,8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в) строки "19 Краснобаковский" и "50 Павловский" таблицы 32 "Субсидии на строительство зданий общеобразовательных организаций за счет средств федерального бюджета</w:t>
      </w:r>
      <w:r w:rsidRPr="00653E3C">
        <w:rPr>
          <w:bCs/>
          <w:color w:val="000000" w:themeColor="text1"/>
          <w:sz w:val="28"/>
          <w:szCs w:val="28"/>
        </w:rPr>
        <w:t>"</w:t>
      </w:r>
      <w:r w:rsidRPr="00653E3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28495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764"/>
        <w:gridCol w:w="2765"/>
        <w:gridCol w:w="9215"/>
        <w:gridCol w:w="9640"/>
      </w:tblGrid>
      <w:tr w:rsidR="00FC4BCE" w:rsidRPr="00653E3C" w:rsidTr="00DC53E9">
        <w:trPr>
          <w:gridAfter w:val="2"/>
          <w:wAfter w:w="1885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159 307,2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158 454,2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г) строки "19 Краснобаковский" и "50 Павловский" таблицы 33 "Субсидии на строительство зданий общеобразовательных организаций за счет средств областного бюджета</w:t>
      </w:r>
      <w:r w:rsidRPr="00653E3C">
        <w:rPr>
          <w:bCs/>
          <w:color w:val="000000" w:themeColor="text1"/>
          <w:sz w:val="28"/>
          <w:szCs w:val="28"/>
        </w:rPr>
        <w:t>"</w:t>
      </w:r>
      <w:r w:rsidRPr="00653E3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28495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764"/>
        <w:gridCol w:w="2765"/>
        <w:gridCol w:w="9215"/>
        <w:gridCol w:w="9640"/>
      </w:tblGrid>
      <w:tr w:rsidR="00FC4BCE" w:rsidRPr="00653E3C" w:rsidTr="00DC53E9">
        <w:trPr>
          <w:gridAfter w:val="2"/>
          <w:wAfter w:w="1885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55 972,8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50 038,2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д) строки "15 Дальнеконстантиновский", "39 город Шахунья" и "ИТОГО:" таблицы 38 "Субсидии на реализацию проектов комплексного развития сельских территорий (сельских агломераций) за счет средств федерального бюджета</w:t>
      </w:r>
      <w:r w:rsidRPr="00653E3C">
        <w:rPr>
          <w:bCs/>
          <w:color w:val="000000" w:themeColor="text1"/>
          <w:sz w:val="28"/>
          <w:szCs w:val="28"/>
        </w:rPr>
        <w:t>"</w:t>
      </w:r>
      <w:r w:rsidRPr="00653E3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28495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764"/>
        <w:gridCol w:w="2765"/>
        <w:gridCol w:w="9215"/>
        <w:gridCol w:w="9640"/>
      </w:tblGrid>
      <w:tr w:rsidR="00FC4BCE" w:rsidRPr="00653E3C" w:rsidTr="00DC53E9">
        <w:trPr>
          <w:gridAfter w:val="2"/>
          <w:wAfter w:w="1885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457 710,3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43 447,2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е) строки "15 Дальнеконстантиновский", "39 город Шахунья" и "ИТОГО:" таблицы 39 "Субсидии на реализацию проектов комплексного развития сельских территорий (сельских агломераций) за счет средств областного бюджета</w:t>
      </w:r>
      <w:r w:rsidRPr="00653E3C">
        <w:rPr>
          <w:bCs/>
          <w:color w:val="000000" w:themeColor="text1"/>
          <w:sz w:val="28"/>
          <w:szCs w:val="28"/>
        </w:rPr>
        <w:t>"</w:t>
      </w:r>
      <w:r w:rsidRPr="00653E3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28495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764"/>
        <w:gridCol w:w="2765"/>
        <w:gridCol w:w="9215"/>
        <w:gridCol w:w="9640"/>
      </w:tblGrid>
      <w:tr w:rsidR="00FC4BCE" w:rsidRPr="00653E3C" w:rsidTr="00DC53E9">
        <w:trPr>
          <w:gridAfter w:val="2"/>
          <w:wAfter w:w="1885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31 443,1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1 810,3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 xml:space="preserve">ж) таблицы 40 и 41 изложить в следующей редакции: 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40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реализацию мероприятий по благоустройству сельских территорий за счет средств федерального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5103"/>
        <w:gridCol w:w="3969"/>
        <w:gridCol w:w="5954"/>
      </w:tblGrid>
      <w:tr w:rsidR="00FC4BCE" w:rsidRPr="00653E3C" w:rsidTr="00DC53E9">
        <w:trPr>
          <w:gridAfter w:val="1"/>
          <w:wAfter w:w="5954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Кужендеевский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371,6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Личадеевский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510,9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Ардатов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1 071,3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Саконский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376,5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Абрамовский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880,7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514,4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Выездное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1 510,7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1 507,2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Григоровский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974,8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Советский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1 728,0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15 613,2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1 978,1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Михаленинский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615,4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Арефинский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879,1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Чулковский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371,5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Бутаковский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838,7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Мотызлейский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392,4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Нарышкинский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1 315,2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1 001,9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3 433,6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449,7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Юрьевский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1 967,8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Ильинский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1 093,4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Решетиха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1 449,6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Смолино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567,6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Фролищи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1 483,7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Богоявленский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1 019,4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Дубравский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2 774,5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Малопицкий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988,1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Нижегородский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1 319,0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2 332,6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Сарлейский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3 733,0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1 291,9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Тепелевский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1 536,4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3 544,4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Ананьевский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123,7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Белкинский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406,4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Возрожденский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401,7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Соловьевский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298,6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Шандровский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2 559,4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2 985,0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2 688,0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1 920,0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Пильна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1 809,7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Тенекаевский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739,2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7 649,6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2 662,5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Кочетовский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1 215,3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Крутецкий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836,4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863,0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Рожковский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146,1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Селитьбенский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758,0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Тонкино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2 436,9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2 903,2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3 415,4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4 460,2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Шаранга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3 182,1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7 129,4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9 330,8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11 891,9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4 650,9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1 723,4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5 398,3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146 021,4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41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реализацию мероприятий по благоустройству сельских территорий за счет средств областного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5103"/>
        <w:gridCol w:w="3969"/>
        <w:gridCol w:w="5954"/>
      </w:tblGrid>
      <w:tr w:rsidR="00FC4BCE" w:rsidRPr="00653E3C" w:rsidTr="00DC53E9">
        <w:trPr>
          <w:gridAfter w:val="1"/>
          <w:wAfter w:w="5954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198,2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Кужендеевский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Личадеевский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Ардатов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Саконский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Абрамовский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Выездное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Григоровский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Советский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72,0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650,6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Михаленинский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Арефинский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Чулковский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Бутаковский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Мотызлейский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Нарышкинский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54,8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143,1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Юрьевский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82,0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Ильинский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Решетиха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60,4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Смолино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Фролищи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Богоявленский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Дубравский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115,6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Малопицкий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Нижегородский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Сарлейский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155,6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Тепелевский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64,0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147,7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Ананьевский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5,2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Белкинский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Возрожденский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Соловьевский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2 058,8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Шандровский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106,6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124,4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112,0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80,0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702,5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Пильна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75,4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Тенекаевский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4 170,6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318,7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110,9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Кочетовский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Крутецкий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Рожковский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Селитьбенский сельсовет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Тонкино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101,5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121,0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142,3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185,8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рабочий поселок Шаранга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132,6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1 929,4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297,1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388,8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495,5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193,8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421,8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224,9</w:t>
            </w: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15 493,7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з) строки "16 Дивеевский", "48 Кстовский" и "ИТОГО:" таблицы 47 "Субсидии на капитальный ремонт и ремонт автомобильных дорог общего пользования местного значения"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13 804,2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38 034,9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53 318,4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1 967 114,0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1 237 320,8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10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1 054 585,1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и) строки "51 город Нижний Новгород" и "ИТОГО:" таблицы 48 "Субсидии на содержание автомобильных дорог общего пользования местного значения"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1 196 271,0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184 877,2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84 652,0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1 353 900,0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184 877,2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84 652,0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к) графу "2021 год" таблицы 49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2 242,7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273,0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2 433,4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4 762,3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874,7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308,1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2 855,4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901,8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4 268,4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325,0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125 166,0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13 950,3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216 393,5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48 786,5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423 541,1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л) таблицу 52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52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обеспечение мероприятий по переселению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граждан из аварийного жилищного фонда за счет средств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областного бюджета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1843"/>
      </w:tblGrid>
      <w:tr w:rsidR="00FC4BCE" w:rsidRPr="00653E3C" w:rsidTr="00DC53E9">
        <w:trPr>
          <w:gridAfter w:val="1"/>
          <w:wAfter w:w="184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2 350,3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924,4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1 880,5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2 644,0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1 233,3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1 171,1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2 732,7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4 226,5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4 882,8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915,8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181,1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734,5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1 713,9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1 931,0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2 309,8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8 603,4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671,1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1 992,1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742,4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1 934,4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1 978,9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2 844,7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5 447,3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17 891,9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1 443,1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542,6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1 277,8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1 548,3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2 562,2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697,5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4 023,7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7 733,9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8 186,2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2 371,2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2 967,6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1 471,8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2 107,3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1 608,9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447,7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1 377,7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4 593,8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1 528,3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3 259,6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2 629,6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4 707,3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4 669,6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2 628,4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1 617,6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796,4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2 407,6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7 673,7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10 539,0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11 647,5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2 714,3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2 201,2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6 736,9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1 639,3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7 490,6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3 074,8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4 960,1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1 159,0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1 159,1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10 699,4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34 996,1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55 197,9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79 297,8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96 081,6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146 243,0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м) таблицу 55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55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1843"/>
      </w:tblGrid>
      <w:tr w:rsidR="00FC4BCE" w:rsidRPr="00653E3C" w:rsidTr="00DC53E9">
        <w:trPr>
          <w:gridAfter w:val="1"/>
          <w:wAfter w:w="184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15 283,2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69 577,7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27 732,1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13 192,7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51 823,5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56 415,1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79 315,9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11 269,5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36 573,2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35 134,4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81 980,2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6 415,7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18 918,7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126 794,7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29 330,0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26 309,4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131 957,8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146 483,4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27 080,0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5 433,4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12 900,3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21 685,2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50 598,8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57 930,7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68 500,3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258 100,7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14 146,8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20 132,1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59 762,9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7 295,9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10 491,4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22 272,0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57 108,6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20 097,7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3 597,7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19 572,6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59 368,0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15 037,5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85 342,0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161 975,8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536 758,0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42 606,3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4 917,7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16 277,6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37 908,1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46 448,6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76 352,6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29 641,1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20 923,8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119 866,0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232 016,8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245 587,2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14 365,2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70 155,2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89 029,1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43 511,5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63 219,3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48 265,5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3 552,6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13 432,0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40 734,7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68 899,5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137 814,8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45 314,4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97 787,7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79 706,7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141 220,1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138 428,6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78 851,8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48 528,8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10 238,8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23 890,5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71 080,2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230 211,7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310 693,5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348 057,9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81 429,6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5 881,3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66 035,4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198 978,0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48 540,5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222 750,3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90 778,6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148 804,2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34 771,4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34 771,4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8 689,6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2 890,9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398 738,5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1 114 809,1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1 766 333,6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2 440 565,5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2 939 612,3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4 497 685,4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н) строки "24 город Пеpвомайск", "25 Пеpевозский", "45 город Выкса", "48 Кстовский" и "51 город Нижний Новгоpод" таблицы 73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1 071,0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760,4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841,3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80,0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1 250,7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2 277,2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2 258,6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2 499,0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Новгоpод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1 775,8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1 670,5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1 848,3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о) строки "24 город Пеpвомайск", "25 Пеpевозский", "45 город Выкса", "48 Кстовский" и "51 город Нижний Новгоpод" таблицы 74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1 800,5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2 027,6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192,9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3 091,8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3 764,3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5 629,5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5 348,2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6 022,8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Новгоpод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4 389,9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4 355,5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4 854,5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п) строки "47 город Дзержинск", "51 город Нижний Новгоpод" и "ИТОГО:" таблицы 81 "Субсидии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</w:r>
      <w:r w:rsidRPr="00653E3C">
        <w:rPr>
          <w:bCs/>
          <w:color w:val="000000" w:themeColor="text1"/>
          <w:sz w:val="28"/>
          <w:szCs w:val="28"/>
        </w:rPr>
        <w:t>"</w:t>
      </w:r>
      <w:r w:rsidRPr="00653E3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28495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764"/>
        <w:gridCol w:w="2765"/>
        <w:gridCol w:w="9215"/>
        <w:gridCol w:w="9640"/>
      </w:tblGrid>
      <w:tr w:rsidR="00FC4BCE" w:rsidRPr="00653E3C" w:rsidTr="00DC53E9">
        <w:trPr>
          <w:gridAfter w:val="2"/>
          <w:wAfter w:w="1885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1 338,0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3 121,9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Новгоpод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5 661,4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13 209,9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8 839,3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20 625,0</w:t>
            </w:r>
          </w:p>
        </w:tc>
        <w:tc>
          <w:tcPr>
            <w:tcW w:w="9215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  <w:tc>
          <w:tcPr>
            <w:tcW w:w="9640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 xml:space="preserve">р) таблицу 85 изложить в следующей редакции: 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"</w:t>
      </w:r>
      <w:r w:rsidRPr="00653E3C">
        <w:rPr>
          <w:bCs/>
          <w:color w:val="000000" w:themeColor="text1"/>
          <w:sz w:val="28"/>
          <w:szCs w:val="28"/>
        </w:rPr>
        <w:t>Таблица 85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снос расселенных многоквартирных жилых домов в муниципальных образованиях Нижегородской области, признанных аварийными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31 804,9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3 240,7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577,3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360,0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3 200,0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5 761,2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920,0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611,4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290,9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185,4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11 520,0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629,0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2 526,4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4 581,2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12 892,6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53 315,8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с) графу "2021 год" таблицы 88 "Субсидии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16 493,3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15 608,6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1 712,7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20 493,0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7 118,1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3 465,0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4 385,7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16 929,0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9 900,0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3 465,0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1 495,9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9 108,0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2 772,0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3 647,2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21 006,6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594,0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260 803,6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398 997,7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т) наименование таблицы 89 "Субсидии на реализацию мероприятий по приведению вывесок на фасадах домов в городе Нижний Новгород в соответствие с единым дизайн-кодом в рамках подготовки к празднованию 800-летия основания города Нижний Новгород" изложить в следующей редакции: "Субсидии на реализацию мероприятий по приведению информационных конструкций на фасадах домов в городе Нижний Новгород в соответствие с архитектурно-художественной концепцией в рамках подготовки к празднованию 800-летия основания города Нижний Новгород";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у) дополнить таблицами 92-103 следующего содержания: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"Таблица 92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обустройство и восстановление воинских захоронений за счет средств федерального бюджета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857,3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857,3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93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обустройство и восстановление воинских захоронений за счет средств областного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270,7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270,7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94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 xml:space="preserve">Субсидия на реализацию социально значимых мероприятий 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в рамках решения вопросов местного значения в 2021 году</w:t>
      </w:r>
    </w:p>
    <w:p w:rsidR="00FC4BCE" w:rsidRPr="00653E3C" w:rsidRDefault="00FC4BCE" w:rsidP="00FC4BCE">
      <w:pPr>
        <w:spacing w:after="0"/>
        <w:jc w:val="right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8 000,0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300 000,0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95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оплату труда отдельным категориям работников муниципальных учреждений и органов местного самоуправления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5 995,1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3 255,0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3 691,0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2 170,1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1 863,2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2 498,5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1 860,1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4 438,9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4 301,0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3 571,5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5 493,6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6 476,1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3 614,5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5 260,3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4 920,2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2 592,7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526,9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3 814,3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2 788,6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225,0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7 146,3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3 704,3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2 381,0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3 487,1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3 194,6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5 535,6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6 766,4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8 216,4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10 049,3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3 740,0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4 107,4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1 909,7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2 478,0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5 575,0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527,4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2 249,5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4 144,2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5 421,9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4 624,5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2 878,9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10 886,2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8 436,1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11 837,0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6 833,7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6 776,9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19 305,9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19 709,4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10 878,0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1 394,1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5 250,0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102 769,9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16 220,7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377 792,0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96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федерального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103 067,4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101 268,8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103 067,4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101 268,8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97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создание новых мест в общеобразовательных организациях в связи с ростом числа обучающихся, вызванным демографическим фактором, за счет средств областного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4 294,5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4 219,5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4 294,5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4 219,5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98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53E3C">
        <w:rPr>
          <w:b/>
          <w:color w:val="000000" w:themeColor="text1"/>
          <w:sz w:val="28"/>
          <w:szCs w:val="28"/>
        </w:rPr>
        <w:t>Субсидии на реализацию проектов комплексного развития сельских территорий (сельских агломераций) (дополнительные проекты) за счет средств федерального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22 644,7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24 694,9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47 339,6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99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53E3C">
        <w:rPr>
          <w:b/>
          <w:color w:val="000000" w:themeColor="text1"/>
          <w:sz w:val="28"/>
          <w:szCs w:val="28"/>
        </w:rPr>
        <w:t>Субсидии на реализацию проектов комплексного развития сельских территорий (сельских агломераций) (дополнительные проекты) за счет средств областного бюджета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1 424,8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1 337,2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2 762,0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100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организацию проезда пассажиров через реку Оку в направлении г. Павлово - р. п. Тумботино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17 820,0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2 970,0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17 820,0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2 970,0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101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53E3C">
        <w:rPr>
          <w:b/>
          <w:color w:val="000000" w:themeColor="text1"/>
          <w:sz w:val="28"/>
          <w:szCs w:val="28"/>
        </w:rPr>
        <w:t xml:space="preserve">Субсидии на софинансирование дополнительных расходов муниципальных образований, связанных с реализацией проектов инициативного бюджетирования </w:t>
      </w:r>
    </w:p>
    <w:p w:rsidR="00FC4BCE" w:rsidRPr="00653E3C" w:rsidRDefault="00FC4BCE" w:rsidP="00FC4BC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528"/>
      </w:tblGrid>
      <w:tr w:rsidR="00FC4BCE" w:rsidRPr="00653E3C" w:rsidTr="00DC53E9">
        <w:trPr>
          <w:gridAfter w:val="1"/>
          <w:wAfter w:w="552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2 083,9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4 374,6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1 589,7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968,5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277,2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209,1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618,8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682,4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566,3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1 588,4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622,7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777,5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1 827,1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369,2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681,4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791,6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880,5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942,3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1 607,3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490,8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732,6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210,0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1 234,2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1 779,8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1 248,7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1 723,9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9 206,0</w:t>
            </w:r>
          </w:p>
        </w:tc>
      </w:tr>
      <w:tr w:rsidR="00FC4BCE" w:rsidRPr="00653E3C" w:rsidTr="00DC53E9">
        <w:trPr>
          <w:gridAfter w:val="1"/>
          <w:wAfter w:w="5528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38 084,5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102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реализацию проекта "Развитие южных территорий города для жилищного строительства в части снятия инфраструктурных ограничений за счет проектирования и строительства третьей очереди очистных сооружений водопроводной станции "Малиновая гряда" мощностью 100 тыс. куб. метров/сутки, а также проектирования и строительства магистральных сетей водоснабжения/водоотведения под жилищное строительство в п. Ольгино и п. Новинки"</w:t>
      </w: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197"/>
        <w:gridCol w:w="2198"/>
        <w:gridCol w:w="2693"/>
      </w:tblGrid>
      <w:tr w:rsidR="00FC4BCE" w:rsidRPr="00653E3C" w:rsidTr="00DC53E9">
        <w:trPr>
          <w:gridAfter w:val="1"/>
          <w:wAfter w:w="269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2 001 822,9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3 002 734,3</w:t>
            </w:r>
          </w:p>
        </w:tc>
      </w:tr>
      <w:tr w:rsidR="00FC4BCE" w:rsidRPr="00653E3C" w:rsidTr="00DC53E9">
        <w:trPr>
          <w:gridAfter w:val="1"/>
          <w:wAfter w:w="269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2 001 822,9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3 002 734,3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Таблица 103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Субсидии на реализацию проекта "Редевелопмент исторических территорий г. Нижнего Новгорода, включающий снятие инфраструктурных ограничений за счет инженерной подготовки территории Почаинского оврага для создания парковой зоны и строительства коммерческих площадей, а также актуализацию проектной документации на строительство двух станций метрополитена"</w:t>
      </w:r>
      <w:r w:rsidRPr="00653E3C">
        <w:rPr>
          <w:b/>
          <w:bCs/>
          <w:color w:val="000000" w:themeColor="text1"/>
          <w:sz w:val="28"/>
          <w:szCs w:val="28"/>
        </w:rPr>
        <w:tab/>
      </w: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1843"/>
      </w:tblGrid>
      <w:tr w:rsidR="00FC4BCE" w:rsidRPr="00653E3C" w:rsidTr="00DC53E9">
        <w:trPr>
          <w:gridAfter w:val="1"/>
          <w:wAfter w:w="184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1 000 000,0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1 369 285,5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999 257,3</w:t>
            </w:r>
          </w:p>
        </w:tc>
      </w:tr>
      <w:tr w:rsidR="00FC4BCE" w:rsidRPr="00653E3C" w:rsidTr="00DC53E9">
        <w:trPr>
          <w:gridAfter w:val="1"/>
          <w:wAfter w:w="184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1 000 000,0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1 369 285,5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999 257,3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rPr>
          <w:color w:val="000000" w:themeColor="text1"/>
        </w:rPr>
      </w:pPr>
    </w:p>
    <w:p w:rsidR="00FC4BCE" w:rsidRPr="00653E3C" w:rsidRDefault="00FC4BCE" w:rsidP="00FC4B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24) в приложении 18: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а) графу "2021 год" таблицы 14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6 557,1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5 934,4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9 150,0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3 823,8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10 534,5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5 575,1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401,5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412,6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394,1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4 843,6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486,0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6 098,3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450,0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10 260,8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5 130,2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6 410,8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5 892,6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405,2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13 242,9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6 542,7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9 347,2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2 536,3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3 850,5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8 490,7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6 033,4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1 592,0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17 630,4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10 698,6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5 888,7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1 294,6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1 104,5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4 117,7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1 368,2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2 689,0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3 891,7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1 956,1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848,0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1 176,1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7 094,4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1 609,0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4 448,2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3 312,3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141,7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4 334,0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208 186,7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б) графу "2021 год" таблицы 15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5 579,3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6 678,0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6 945,2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3 111,6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8 451,0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5 502,3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718,7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423,0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239,9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3 136,9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544,8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5 945,9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341,4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7 799,2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3 705,7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4 993,5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5 195,8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917,3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9 708,2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5 177,1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6 867,9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2 025,3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3 545,6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8 871,6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5 315,8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1 521,9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16 509,7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9 085,8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283,8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4 586,0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1 014,0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1 487,8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3 366,2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1 052,2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4 511,3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4 088,9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1 555,8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799,1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686,9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5 073,9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1 624,8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586,5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3 997,3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2 716,1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3 359,0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180 166,8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в) графу "2021 год" таблицы 16 "Субвенции на возмещение части затрат на поддержку элитного семеноводства за счет средств федерального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798,5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3 574,0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1 603,3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2 381,9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1 092,3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145,0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486,2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157,7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615,7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181,1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1 772,0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818,0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1 244,7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732,5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53,7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2 746,1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757,8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1 185,8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1 170,3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1 447,6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1 085,2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1 376,9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15 592,4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3 881,8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100,5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323,8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867,6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194,2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1 037,1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1 155,9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233,9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920,2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1 529,9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4 547,8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508,1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2 238,6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60 000,0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г) графу "2021 год" таблицы 17 "Субвенции на возмещение части затрат на поддержку элитного семеноводства за счет средств областного бюджета" изложить в следующей редакции:</w:t>
      </w: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1 208,3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2 586,3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1 595,6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3 195,3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1 283,4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56,5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351,1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801,8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152,0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849,9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297,0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3 670,4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868,3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1 479,7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1 554,8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2 710,3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2 429,1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1 125,5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1 735,8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2 815,3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2 045,5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1 014,9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37 671,0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2 982,9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504,5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1 366,0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2 740,2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2 112,4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254,9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90,6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389,2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2 478,8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6 468,3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9 877,7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1 232,0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2 549,0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106 724,3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д) строки "43 Богоpодский" и "46 Гоpодецкий" таблицы 18 "Субвенции на возмещение части затрат на поддержку племенного животноводства за счет средств федерального бюджета"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7 544,6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7 302,4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7 302,4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Гоpодецкий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4 384,9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6 156,7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6 156,7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е) строки "43 Богоpодский" и "46 Гоpодецкий" таблицы 19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14 524,4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5 471,0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5 471,0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Гоpодецкий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15 823,1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4 106,9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4 106,9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ж) графу "2021 год" таблицы 22 "Субвенции на возмещение части затрат на поддержку собственного производства молока за счет средств федерального бюджета" изложить в следующей редакции:</w:t>
      </w: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9 101,3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7 931,3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8 222,8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3 700,2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16 090,5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8 742,1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1 740,1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247,9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1 993,4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664,4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10 410,0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983,6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23 809,3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851,7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3 212,3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13 396,9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123,3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2 404,3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1 171,4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12 567,6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1 977,6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5 273,2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22 865,3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14 176,7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5 235,4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2 230,5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389,7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581,1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2 495,6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1 125,9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79,3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8 014,8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1 993,2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2 106,2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1 387,1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4 862,6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2 620,7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2 172,7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19 158,1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2 488,2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9 964,6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12 218,4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6 199,2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257 756,4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з) графу "2021 год" таблицы 23 "Субвенции на возмещение части затрат на поддержку собственного производства молока за счет средств областного бюджета" изложить в следующей редакции:</w:t>
      </w: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18 574,0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16 267,2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17 288,2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8 069,0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36 573,2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18 397,0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68,7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3 058,5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174,6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379,4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5 377,8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1 252,1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23 153,3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2 265,7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54 912,3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1 851,2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7 406,1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32 296,0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265,6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3 728,4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2 210,8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30 604,2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4 150,8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11 106,3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43 664,7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30 621,3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12 216,2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3 531,2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639,6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1 087,1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5 197,2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1 705,1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122,2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16 721,8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3 944,8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3 909,7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2 505,7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12 261,1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6 175,3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4 261,4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38 424,2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5 092,2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837,7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22 785,3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28 455,9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239,8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12 170,2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556 000,1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и) графу "2021 год" таблицы 25 "Субвенции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бюджета" изложить в следующей редакции:</w:t>
      </w: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960,4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120,6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24 598,6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1 574,9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1 080,0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429,4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28 763,9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к) строки "10 Вознесенский", "18 Ковернинский", "21 Лукояновский" и "38 Шатковский" таблицы 30 "Субвенции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16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3 991,8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4 035,5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2 102,5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3 581,6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4 035,5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2 102,5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1 995,9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1 809,4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2 017,7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2 102,5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л) строки "41 город Аpзамас", "51 город Нижний Новгород" и "ИТОГО:" таблицы 31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18"/>
          <w:szCs w:val="28"/>
        </w:rPr>
      </w:pPr>
    </w:p>
    <w:p w:rsidR="00FC4BCE" w:rsidRPr="00653E3C" w:rsidRDefault="00FC4BCE" w:rsidP="00FC4BCE">
      <w:pPr>
        <w:spacing w:after="0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843"/>
        <w:gridCol w:w="9214"/>
      </w:tblGrid>
      <w:tr w:rsidR="00FC4BCE" w:rsidRPr="00653E3C" w:rsidTr="00DC53E9">
        <w:trPr>
          <w:gridAfter w:val="1"/>
          <w:wAfter w:w="92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Аpзамас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7 703,9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4 035,5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7 358,7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8 683,3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10 088,6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8 409,9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38 995,7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38 337,4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34 690,5</w:t>
            </w:r>
          </w:p>
        </w:tc>
        <w:tc>
          <w:tcPr>
            <w:tcW w:w="9214" w:type="dxa"/>
          </w:tcPr>
          <w:p w:rsidR="00FC4BCE" w:rsidRPr="00653E3C" w:rsidRDefault="00FC4BCE" w:rsidP="00FC4BCE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м) графу "2021 год" таблицы 32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18"/>
          <w:szCs w:val="28"/>
        </w:rPr>
      </w:pPr>
    </w:p>
    <w:p w:rsidR="00FC4BCE" w:rsidRPr="00653E3C" w:rsidRDefault="00FC4BCE" w:rsidP="00FC4BCE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653E3C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395"/>
        <w:gridCol w:w="5953"/>
      </w:tblGrid>
      <w:tr w:rsidR="00FC4BCE" w:rsidRPr="00653E3C" w:rsidTr="00DC53E9">
        <w:trPr>
          <w:gridAfter w:val="1"/>
          <w:wAfter w:w="595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районов, муниципальных </w:t>
            </w:r>
          </w:p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Ардатовский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Арзамасский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Большеболдинский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Большемурашкинский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Бутурлинский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997,9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Варнавинский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Гагинский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Дивеевский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Княгининский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Ковернинский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Краснобаковский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Лукояновский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Лысковский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1 930,6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Навашинский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Пеpвомайск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Пеpевозский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Пильнинский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Починковский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Сеpгачский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Сеченовский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Тоншаевский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Уpенский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998,0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Шаpангский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Шатковский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951,4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932,7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Сокольский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3 898,6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Балахнинский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1 902,7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Богоpодский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2 863,4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1 865,4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951,3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Кстовский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5 652,1</w:t>
            </w:r>
          </w:p>
        </w:tc>
      </w:tr>
      <w:tr w:rsidR="00FC4BCE" w:rsidRPr="00653E3C" w:rsidTr="00DC53E9">
        <w:trPr>
          <w:gridAfter w:val="1"/>
          <w:wAfter w:w="595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color w:val="000000" w:themeColor="text1"/>
                <w:sz w:val="28"/>
                <w:szCs w:val="28"/>
              </w:rPr>
              <w:t>22 944,1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25) в приложении 21: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а) пункты 22, 23, 25, 30 и 35 изложить в следующей редакции: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370"/>
        <w:gridCol w:w="1370"/>
        <w:gridCol w:w="1371"/>
        <w:gridCol w:w="851"/>
      </w:tblGrid>
      <w:tr w:rsidR="00FC4BCE" w:rsidRPr="00653E3C" w:rsidTr="00DC53E9">
        <w:trPr>
          <w:trHeight w:val="585"/>
          <w:tblHeader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255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370" w:type="dxa"/>
            <w:vAlign w:val="center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370" w:type="dxa"/>
            <w:vAlign w:val="center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371" w:type="dxa"/>
            <w:vAlign w:val="center"/>
            <w:hideMark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585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2836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Субсидия в виде взноса в некоммерческую организацию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2551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Некоммерческая организация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237 831,1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227 831,1</w:t>
            </w: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227 831,1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585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2836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Субсидия на ликвидацию последствий природного и техногенного характера в многоквартирных домах Нижегородской области</w:t>
            </w:r>
          </w:p>
        </w:tc>
        <w:tc>
          <w:tcPr>
            <w:tcW w:w="2551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Некоммерческая организация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13 500,0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13 229,3</w:t>
            </w: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13 500,0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585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25</w:t>
            </w:r>
          </w:p>
        </w:tc>
        <w:tc>
          <w:tcPr>
            <w:tcW w:w="2836" w:type="dxa"/>
          </w:tcPr>
          <w:p w:rsidR="00FC4BCE" w:rsidRPr="00653E3C" w:rsidRDefault="00FC4BCE" w:rsidP="00FC4BCE">
            <w:pPr>
              <w:spacing w:after="0"/>
              <w:ind w:right="-112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 xml:space="preserve">Субсидия на проведение ремонтных работ общего имущества в многоквартирных </w:t>
            </w:r>
          </w:p>
          <w:p w:rsidR="00FC4BCE" w:rsidRPr="00653E3C" w:rsidRDefault="00FC4BCE" w:rsidP="00FC4BCE">
            <w:pPr>
              <w:spacing w:after="0"/>
              <w:ind w:right="-112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 xml:space="preserve">домах, являющихся объектами культурного наследия (памятниками истории </w:t>
            </w:r>
          </w:p>
          <w:p w:rsidR="00FC4BCE" w:rsidRPr="00653E3C" w:rsidRDefault="00FC4BCE" w:rsidP="00FC4BCE">
            <w:pPr>
              <w:spacing w:after="0"/>
              <w:ind w:right="-112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и культуры) народов Российской Федерации, в рамках подготовки к празднованию 800-летия города Нижний Новгород</w:t>
            </w:r>
          </w:p>
        </w:tc>
        <w:tc>
          <w:tcPr>
            <w:tcW w:w="2551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Некоммерческая организация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113 385,9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585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2836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"Хоккейный клуб "Торпедо"</w:t>
            </w:r>
          </w:p>
        </w:tc>
        <w:tc>
          <w:tcPr>
            <w:tcW w:w="2551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Автономная некоммерческая организация "Хоккейный клуб "Торпедо"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600 000,0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580 000,0</w:t>
            </w: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580 000,0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585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12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36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Субсидия на проведение работ по капитальному 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2551" w:type="dxa"/>
          </w:tcPr>
          <w:p w:rsidR="00FC4BCE" w:rsidRPr="00653E3C" w:rsidRDefault="00FC4BCE" w:rsidP="00FC4BCE">
            <w:pPr>
              <w:spacing w:after="0"/>
              <w:ind w:right="-108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Некоммерческая организация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29 080,0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11 110,0</w:t>
            </w: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ind w:left="-108" w:right="-156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4BCE" w:rsidRPr="00653E3C" w:rsidRDefault="00FC4BCE" w:rsidP="00FC4BCE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б) дополнить пунктами 44-47 следующего содержания:</w:t>
      </w:r>
    </w:p>
    <w:p w:rsidR="00FC4BCE" w:rsidRPr="00653E3C" w:rsidRDefault="00FC4BCE" w:rsidP="00FC4BCE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653E3C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370"/>
        <w:gridCol w:w="1370"/>
        <w:gridCol w:w="1371"/>
        <w:gridCol w:w="851"/>
      </w:tblGrid>
      <w:tr w:rsidR="00FC4BCE" w:rsidRPr="00653E3C" w:rsidTr="00DC53E9">
        <w:trPr>
          <w:trHeight w:val="585"/>
          <w:tblHeader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2552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370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370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371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3E3C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ind w:left="-108"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936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08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44</w:t>
            </w:r>
          </w:p>
        </w:tc>
        <w:tc>
          <w:tcPr>
            <w:tcW w:w="2835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2552" w:type="dxa"/>
          </w:tcPr>
          <w:p w:rsidR="00FC4BCE" w:rsidRPr="00653E3C" w:rsidRDefault="00FC4BCE" w:rsidP="00FC4BCE">
            <w:pPr>
              <w:spacing w:after="0"/>
              <w:ind w:right="-108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Автономная некоммерческая организация "Региональный центр координации проектов по искусственному интеллекту и информационным технологиям "Горький"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36 082,8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4 476,1</w:t>
            </w: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4 476,1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936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08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45</w:t>
            </w:r>
          </w:p>
        </w:tc>
        <w:tc>
          <w:tcPr>
            <w:tcW w:w="2835" w:type="dxa"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rFonts w:cs="Arial"/>
                <w:color w:val="000000" w:themeColor="text1"/>
                <w:sz w:val="28"/>
              </w:rPr>
              <w:t>Субсидии 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 за счет средств, поступивших в бюджет Нижегородской области из бюджета Самарской области</w:t>
            </w:r>
          </w:p>
        </w:tc>
        <w:tc>
          <w:tcPr>
            <w:tcW w:w="2552" w:type="dxa"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Автономная некоммерческая организация "Региональное управление проектами и организации массовых мероприятий "Центр 800"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10 000,00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936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08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46</w:t>
            </w:r>
          </w:p>
        </w:tc>
        <w:tc>
          <w:tcPr>
            <w:tcW w:w="2835" w:type="dxa"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Субсидии на выполнение отдельных видов работ в составе комплекса работ по устройству элемента благоустройства "Амфитеатр деревянный разборный" автономной некоммерческой организации "Региональное управление проектами и организации массовых мероприятий "Центр 800" за счет средств областного бюджета</w:t>
            </w:r>
          </w:p>
        </w:tc>
        <w:tc>
          <w:tcPr>
            <w:tcW w:w="2552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Автономная некоммерческая организация "Региональное управление проектами и организации массовых мероприятий "Центр 800"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1,00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</w:tc>
      </w:tr>
      <w:tr w:rsidR="00FC4BCE" w:rsidRPr="00653E3C" w:rsidTr="00DC53E9">
        <w:trPr>
          <w:trHeight w:val="936"/>
        </w:trPr>
        <w:tc>
          <w:tcPr>
            <w:tcW w:w="567" w:type="dxa"/>
          </w:tcPr>
          <w:p w:rsidR="00FC4BCE" w:rsidRPr="00653E3C" w:rsidRDefault="00FC4BCE" w:rsidP="00FC4BCE">
            <w:pPr>
              <w:spacing w:after="0"/>
              <w:ind w:left="-113" w:right="-108"/>
              <w:jc w:val="center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47</w:t>
            </w:r>
          </w:p>
        </w:tc>
        <w:tc>
          <w:tcPr>
            <w:tcW w:w="2835" w:type="dxa"/>
            <w:vAlign w:val="bottom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Субсидия на реализацию мероприятий конкурса инновационных проектов, направленных на научно-технологическое и инновационное развитие железнодорожного транспорта и производство инновационной продукции на территории Нижегородской области</w:t>
            </w:r>
          </w:p>
        </w:tc>
        <w:tc>
          <w:tcPr>
            <w:tcW w:w="2552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Автономная некоммерческая организация "Центр содействия научно-образовательной деятельности Нижегородского НОЦ"</w:t>
            </w:r>
          </w:p>
        </w:tc>
        <w:tc>
          <w:tcPr>
            <w:tcW w:w="1370" w:type="dxa"/>
            <w:vAlign w:val="bottom"/>
          </w:tcPr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C558A1" w:rsidRPr="00653E3C" w:rsidRDefault="00C558A1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</w:rPr>
            </w:pPr>
            <w:r w:rsidRPr="00653E3C">
              <w:rPr>
                <w:color w:val="000000" w:themeColor="text1"/>
                <w:sz w:val="28"/>
              </w:rPr>
              <w:t>30 000,00</w:t>
            </w:r>
          </w:p>
        </w:tc>
        <w:tc>
          <w:tcPr>
            <w:tcW w:w="1370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371" w:type="dxa"/>
            <w:vAlign w:val="bottom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</w:p>
          <w:p w:rsidR="00FC4BCE" w:rsidRPr="00653E3C" w:rsidRDefault="00FC4BCE" w:rsidP="00FC4BCE">
            <w:pPr>
              <w:spacing w:after="0"/>
              <w:ind w:left="-108" w:right="57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 xml:space="preserve"> 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26) приложение 22 изложить в следующей редакции: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7"/>
        <w:gridCol w:w="4676"/>
      </w:tblGrid>
      <w:tr w:rsidR="00FC4BCE" w:rsidRPr="00653E3C" w:rsidTr="00DC53E9">
        <w:trPr>
          <w:trHeight w:val="997"/>
        </w:trPr>
        <w:tc>
          <w:tcPr>
            <w:tcW w:w="4787" w:type="dxa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FC4BCE" w:rsidRPr="00653E3C" w:rsidRDefault="00FC4BCE" w:rsidP="00FC4BCE">
            <w:pPr>
              <w:spacing w:after="0"/>
              <w:ind w:left="33" w:firstLine="1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"Приложение 22</w:t>
            </w:r>
          </w:p>
          <w:p w:rsidR="00FC4BCE" w:rsidRPr="00653E3C" w:rsidRDefault="00FC4BCE" w:rsidP="00FC4BCE">
            <w:pPr>
              <w:spacing w:after="0"/>
              <w:ind w:left="33" w:firstLine="1"/>
              <w:jc w:val="both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 Закону Нижегородской области  ''Об областном бюджете на 2021 год и на плановый период 2022 и 2023 годов"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Программа государственных внутренних заимствований</w:t>
      </w:r>
    </w:p>
    <w:p w:rsidR="00FC4BCE" w:rsidRPr="00653E3C" w:rsidRDefault="00FC4BCE" w:rsidP="00FC4BCE">
      <w:pPr>
        <w:spacing w:after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Нижегородской области на 2021 год и на плановый период 2022 и 2023 годов</w:t>
      </w:r>
    </w:p>
    <w:p w:rsidR="00FC4BCE" w:rsidRPr="00653E3C" w:rsidRDefault="00FC4BCE" w:rsidP="00FC4BCE">
      <w:pPr>
        <w:spacing w:after="0"/>
        <w:ind w:firstLine="709"/>
        <w:jc w:val="center"/>
        <w:rPr>
          <w:color w:val="000000" w:themeColor="text1"/>
          <w:sz w:val="14"/>
          <w:szCs w:val="28"/>
        </w:rPr>
      </w:pPr>
    </w:p>
    <w:p w:rsidR="00FC4BCE" w:rsidRPr="00653E3C" w:rsidRDefault="00FC4BCE" w:rsidP="00FC4BCE">
      <w:pPr>
        <w:spacing w:after="0"/>
        <w:ind w:right="-286" w:firstLine="709"/>
        <w:jc w:val="right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04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1647"/>
        <w:gridCol w:w="1648"/>
        <w:gridCol w:w="1648"/>
        <w:gridCol w:w="709"/>
      </w:tblGrid>
      <w:tr w:rsidR="00FC4BCE" w:rsidRPr="00653E3C" w:rsidTr="00DC53E9">
        <w:trPr>
          <w:tblHeader/>
        </w:trPr>
        <w:tc>
          <w:tcPr>
            <w:tcW w:w="576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244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Перечень государственных внутренних заимствований</w:t>
            </w:r>
          </w:p>
        </w:tc>
        <w:tc>
          <w:tcPr>
            <w:tcW w:w="1647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1648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1648" w:type="dxa"/>
            <w:vAlign w:val="center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Государственные внутренние заимствования,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21 028 237,1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9 135 865,5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4 001 991,6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в том числе</w:t>
            </w:r>
            <w:r w:rsidRPr="00653E3C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1.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Государственные ценные бумаги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8 100 000,0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1 900 000,0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1.1.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размещения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15 000 000,0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10 000 000,0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10 000 000,0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предельный срок размещения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7 лет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7 лет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7 лет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1.2.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погашения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6 900 000,0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8 100 000,0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10 000 000,0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2.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Кредиты, привлеченные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4 920 586,7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5 351 815,9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1 594 032,8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2.1.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получения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46 340 958,7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53 294 408,6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56 845 783,4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2.2.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погашения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41 420 372,0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47 942 592,7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55 251 750,6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val="en-US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3.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b/>
                <w:color w:val="000000" w:themeColor="text1"/>
              </w:rPr>
            </w:pPr>
            <w:r w:rsidRPr="00653E3C">
              <w:rPr>
                <w:b/>
                <w:color w:val="000000" w:themeColor="text1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8 007 650,4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1 884 049,6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  <w:lang w:eastAsia="en-US"/>
              </w:rPr>
            </w:pPr>
            <w:r w:rsidRPr="00653E3C">
              <w:rPr>
                <w:b/>
                <w:color w:val="000000" w:themeColor="text1"/>
                <w:lang w:eastAsia="en-US"/>
              </w:rPr>
              <w:t>2 407 958,8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3.1.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получения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22 609 895,2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val="en-US" w:eastAsia="en-US"/>
              </w:rPr>
            </w:pPr>
            <w:r w:rsidRPr="00653E3C">
              <w:rPr>
                <w:color w:val="000000" w:themeColor="text1"/>
                <w:lang w:eastAsia="en-US"/>
              </w:rPr>
              <w:t>17 287 111,4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val="en-US" w:eastAsia="en-US"/>
              </w:rPr>
            </w:pPr>
            <w:r w:rsidRPr="00653E3C">
              <w:rPr>
                <w:color w:val="000000" w:themeColor="text1"/>
                <w:lang w:eastAsia="en-US"/>
              </w:rPr>
              <w:t>18 896 665,6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13 115 186,0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13 916</w:t>
            </w:r>
            <w:r w:rsidRPr="00653E3C">
              <w:rPr>
                <w:color w:val="000000" w:themeColor="text1"/>
                <w:lang w:val="en-US" w:eastAsia="en-US"/>
              </w:rPr>
              <w:t> </w:t>
            </w:r>
            <w:r w:rsidRPr="00653E3C">
              <w:rPr>
                <w:color w:val="000000" w:themeColor="text1"/>
                <w:lang w:eastAsia="en-US"/>
              </w:rPr>
              <w:t>003</w:t>
            </w:r>
            <w:r w:rsidRPr="00653E3C">
              <w:rPr>
                <w:color w:val="000000" w:themeColor="text1"/>
                <w:lang w:val="en-US" w:eastAsia="en-US"/>
              </w:rPr>
              <w:t>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14 </w:t>
            </w:r>
            <w:r w:rsidRPr="00653E3C">
              <w:rPr>
                <w:color w:val="000000" w:themeColor="text1"/>
                <w:lang w:val="en-US" w:eastAsia="en-US"/>
              </w:rPr>
              <w:t>894 674,0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300 дней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300 дней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300 дней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3.2.</w:t>
            </w: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Объем погашения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14 602 244,8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val="en-US" w:eastAsia="en-US"/>
              </w:rPr>
            </w:pPr>
            <w:r w:rsidRPr="00653E3C">
              <w:rPr>
                <w:color w:val="000000" w:themeColor="text1"/>
                <w:lang w:eastAsia="en-US"/>
              </w:rPr>
              <w:t>15 403 061,8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16 488 706,8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FC4BCE" w:rsidRPr="00653E3C" w:rsidTr="00DC53E9">
        <w:tc>
          <w:tcPr>
            <w:tcW w:w="576" w:type="dxa"/>
          </w:tcPr>
          <w:p w:rsidR="00FC4BCE" w:rsidRPr="00653E3C" w:rsidRDefault="00FC4BCE" w:rsidP="00FC4BCE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44" w:type="dxa"/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  <w:r w:rsidRPr="00653E3C">
              <w:rPr>
                <w:color w:val="000000" w:themeColor="text1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13 115 186,0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13 916</w:t>
            </w:r>
            <w:r w:rsidRPr="00653E3C">
              <w:rPr>
                <w:color w:val="000000" w:themeColor="text1"/>
                <w:lang w:val="en-US" w:eastAsia="en-US"/>
              </w:rPr>
              <w:t> </w:t>
            </w:r>
            <w:r w:rsidRPr="00653E3C">
              <w:rPr>
                <w:color w:val="000000" w:themeColor="text1"/>
                <w:lang w:eastAsia="en-US"/>
              </w:rPr>
              <w:t>003</w:t>
            </w:r>
            <w:r w:rsidRPr="00653E3C">
              <w:rPr>
                <w:color w:val="000000" w:themeColor="text1"/>
                <w:lang w:val="en-US" w:eastAsia="en-US"/>
              </w:rPr>
              <w:t>,0</w:t>
            </w:r>
          </w:p>
        </w:tc>
        <w:tc>
          <w:tcPr>
            <w:tcW w:w="1648" w:type="dxa"/>
            <w:vAlign w:val="bottom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lang w:eastAsia="en-US"/>
              </w:rPr>
            </w:pPr>
            <w:r w:rsidRPr="00653E3C">
              <w:rPr>
                <w:color w:val="000000" w:themeColor="text1"/>
                <w:lang w:eastAsia="en-US"/>
              </w:rPr>
              <w:t>14 </w:t>
            </w:r>
            <w:r w:rsidRPr="00653E3C">
              <w:rPr>
                <w:color w:val="000000" w:themeColor="text1"/>
                <w:lang w:val="en-US" w:eastAsia="en-US"/>
              </w:rPr>
              <w:t>894 674,0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rPr>
                <w:color w:val="000000" w:themeColor="text1"/>
              </w:rPr>
            </w:pPr>
          </w:p>
          <w:p w:rsidR="00FC4BCE" w:rsidRPr="00653E3C" w:rsidRDefault="00FC4BCE" w:rsidP="00FC4BCE">
            <w:pPr>
              <w:spacing w:after="0"/>
              <w:ind w:left="-89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27) приложение 24 изложить в следующей редакции: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787"/>
        <w:gridCol w:w="4676"/>
      </w:tblGrid>
      <w:tr w:rsidR="00FC4BCE" w:rsidRPr="00653E3C" w:rsidTr="00DC53E9">
        <w:trPr>
          <w:trHeight w:val="997"/>
        </w:trPr>
        <w:tc>
          <w:tcPr>
            <w:tcW w:w="4787" w:type="dxa"/>
          </w:tcPr>
          <w:p w:rsidR="00FC4BCE" w:rsidRPr="00653E3C" w:rsidRDefault="00FC4BCE" w:rsidP="00FC4BCE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FC4BCE" w:rsidRPr="00653E3C" w:rsidRDefault="00FC4BCE" w:rsidP="00FC4BCE">
            <w:pPr>
              <w:spacing w:after="0"/>
              <w:ind w:left="33" w:firstLine="1"/>
              <w:jc w:val="right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"Приложение 24</w:t>
            </w:r>
          </w:p>
          <w:p w:rsidR="00FC4BCE" w:rsidRPr="00653E3C" w:rsidRDefault="00FC4BCE" w:rsidP="00FC4BCE">
            <w:pPr>
              <w:spacing w:after="0"/>
              <w:ind w:left="33" w:firstLine="1"/>
              <w:jc w:val="both"/>
              <w:rPr>
                <w:color w:val="000000" w:themeColor="text1"/>
                <w:sz w:val="28"/>
                <w:szCs w:val="28"/>
              </w:rPr>
            </w:pPr>
            <w:r w:rsidRPr="00653E3C">
              <w:rPr>
                <w:color w:val="000000" w:themeColor="text1"/>
                <w:sz w:val="28"/>
                <w:szCs w:val="28"/>
              </w:rPr>
              <w:t>к Закону Нижегородской области  ''Об областном бюджете на 2021 год и на плановый период 2022 и 2023 годов"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 xml:space="preserve">Программа предоставления бюджетных кредитов </w:t>
      </w:r>
    </w:p>
    <w:p w:rsidR="00FC4BCE" w:rsidRPr="00653E3C" w:rsidRDefault="00FC4BCE" w:rsidP="00FC4BCE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на 2021 год и на плановый период 2022 и 2023 годов</w:t>
      </w:r>
    </w:p>
    <w:p w:rsidR="00FC4BCE" w:rsidRPr="00653E3C" w:rsidRDefault="00FC4BCE" w:rsidP="00FC4BCE">
      <w:pPr>
        <w:spacing w:after="0"/>
        <w:jc w:val="center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jc w:val="right"/>
        <w:textAlignment w:val="auto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418"/>
        <w:gridCol w:w="1984"/>
        <w:gridCol w:w="567"/>
      </w:tblGrid>
      <w:tr w:rsidR="00FC4BCE" w:rsidRPr="00653E3C" w:rsidTr="00DC53E9">
        <w:trPr>
          <w:gridAfter w:val="1"/>
          <w:wAfter w:w="567" w:type="dxa"/>
          <w:trHeight w:val="191"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 w:line="276" w:lineRule="auto"/>
              <w:jc w:val="center"/>
              <w:textAlignment w:val="auto"/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 w:line="276" w:lineRule="auto"/>
              <w:ind w:right="112"/>
              <w:jc w:val="center"/>
              <w:textAlignment w:val="auto"/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 w:line="276" w:lineRule="auto"/>
              <w:ind w:right="112"/>
              <w:jc w:val="center"/>
              <w:textAlignment w:val="auto"/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 w:line="276" w:lineRule="auto"/>
              <w:ind w:right="112"/>
              <w:jc w:val="center"/>
              <w:textAlignment w:val="auto"/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 w:line="276" w:lineRule="auto"/>
              <w:ind w:left="-26" w:right="-34"/>
              <w:jc w:val="center"/>
              <w:textAlignment w:val="auto"/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653E3C">
              <w:rPr>
                <w:b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Срок предоставления кредита</w:t>
            </w:r>
          </w:p>
        </w:tc>
      </w:tr>
      <w:tr w:rsidR="00FC4BCE" w:rsidRPr="00653E3C" w:rsidTr="00DC53E9">
        <w:trPr>
          <w:gridAfter w:val="1"/>
          <w:wAfter w:w="567" w:type="dxa"/>
          <w:trHeight w:val="1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  <w:lang w:eastAsia="en-US"/>
              </w:rPr>
              <w:t>Бюджетные кредиты бюджетам муниципальных районов, муниципальных округов и городских округов Нижегородской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6 294 709,2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300 000,0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300 000,0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</w:tc>
      </w:tr>
      <w:tr w:rsidR="00FC4BCE" w:rsidRPr="00653E3C" w:rsidTr="00DC53E9">
        <w:trPr>
          <w:gridAfter w:val="1"/>
          <w:wAfter w:w="567" w:type="dxa"/>
          <w:trHeight w:val="1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spacing w:after="0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right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spacing w:after="0"/>
              <w:ind w:right="112"/>
              <w:jc w:val="right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right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center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</w:tr>
      <w:tr w:rsidR="00FC4BCE" w:rsidRPr="00653E3C" w:rsidTr="00DC53E9">
        <w:trPr>
          <w:gridAfter w:val="1"/>
          <w:wAfter w:w="567" w:type="dxa"/>
          <w:trHeight w:val="1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 w:themeColor="text1"/>
                <w:kern w:val="0"/>
                <w:sz w:val="28"/>
              </w:rPr>
            </w:pPr>
            <w:r w:rsidRPr="00653E3C">
              <w:rPr>
                <w:color w:val="000000" w:themeColor="text1"/>
                <w:kern w:val="0"/>
                <w:sz w:val="28"/>
              </w:rPr>
              <w:t xml:space="preserve">  бюджетные кредиты на частичное покрытие дефицита консолидированных бюджетов муниципальных районов (муниципальных округов, городских округов) Нижегородской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300 000,0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300</w:t>
            </w:r>
            <w:r w:rsidRPr="00653E3C">
              <w:rPr>
                <w:bCs/>
                <w:snapToGrid w:val="0"/>
                <w:color w:val="000000" w:themeColor="text1"/>
                <w:sz w:val="28"/>
                <w:lang w:val="en-US"/>
              </w:rPr>
              <w:t> </w:t>
            </w:r>
            <w:r w:rsidRPr="00653E3C">
              <w:rPr>
                <w:bCs/>
                <w:snapToGrid w:val="0"/>
                <w:color w:val="000000" w:themeColor="text1"/>
                <w:sz w:val="28"/>
              </w:rPr>
              <w:t>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right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300</w:t>
            </w:r>
            <w:r w:rsidRPr="00653E3C">
              <w:rPr>
                <w:bCs/>
                <w:snapToGrid w:val="0"/>
                <w:color w:val="000000" w:themeColor="text1"/>
                <w:sz w:val="28"/>
                <w:lang w:val="en-US"/>
              </w:rPr>
              <w:t> </w:t>
            </w:r>
            <w:r w:rsidRPr="00653E3C">
              <w:rPr>
                <w:bCs/>
                <w:snapToGrid w:val="0"/>
                <w:color w:val="000000" w:themeColor="text1"/>
                <w:sz w:val="28"/>
              </w:rPr>
              <w:t>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до пяти лет</w:t>
            </w:r>
          </w:p>
        </w:tc>
      </w:tr>
      <w:tr w:rsidR="00FC4BCE" w:rsidRPr="00653E3C" w:rsidTr="00DC53E9">
        <w:trPr>
          <w:trHeight w:val="1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CE" w:rsidRPr="00653E3C" w:rsidRDefault="00FC4BCE" w:rsidP="00FC4B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  <w:lang w:eastAsia="en-US"/>
              </w:rPr>
              <w:t xml:space="preserve">  </w:t>
            </w:r>
            <w:r w:rsidRPr="00653E3C">
              <w:rPr>
                <w:color w:val="000000" w:themeColor="text1"/>
                <w:kern w:val="0"/>
                <w:sz w:val="28"/>
              </w:rPr>
              <w:t>бюджетные кредиты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ind w:right="112"/>
              <w:jc w:val="center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  <w:lang w:eastAsia="en-US"/>
              </w:rPr>
              <w:t>5 994 709,2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center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BCE" w:rsidRPr="00653E3C" w:rsidRDefault="00FC4BCE" w:rsidP="00FC4BCE">
            <w:pPr>
              <w:spacing w:after="0"/>
              <w:ind w:right="112"/>
              <w:jc w:val="center"/>
              <w:textAlignment w:val="auto"/>
              <w:rPr>
                <w:bCs/>
                <w:snapToGrid w:val="0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>до пяти лет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8"/>
              </w:rPr>
            </w:pPr>
          </w:p>
          <w:p w:rsidR="00FC4BCE" w:rsidRPr="00653E3C" w:rsidRDefault="00FC4BCE" w:rsidP="00FC4BCE">
            <w:pPr>
              <w:spacing w:after="0"/>
              <w:ind w:left="-36" w:right="112"/>
              <w:rPr>
                <w:bCs/>
                <w:snapToGrid w:val="0"/>
                <w:color w:val="000000" w:themeColor="text1"/>
                <w:sz w:val="28"/>
              </w:rPr>
            </w:pPr>
            <w:r w:rsidRPr="00653E3C">
              <w:rPr>
                <w:bCs/>
                <w:snapToGrid w:val="0"/>
                <w:color w:val="000000" w:themeColor="text1"/>
                <w:sz w:val="28"/>
              </w:rPr>
              <w:t xml:space="preserve"> ".</w:t>
            </w:r>
          </w:p>
        </w:tc>
      </w:tr>
    </w:tbl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653E3C">
        <w:rPr>
          <w:b/>
          <w:bCs/>
          <w:color w:val="000000" w:themeColor="text1"/>
          <w:sz w:val="28"/>
          <w:szCs w:val="28"/>
        </w:rPr>
        <w:t>Статья 2</w:t>
      </w: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C4BCE" w:rsidRPr="00653E3C" w:rsidRDefault="00FC4BCE" w:rsidP="00FC4BCE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53E3C">
        <w:rPr>
          <w:color w:val="000000" w:themeColor="text1"/>
          <w:sz w:val="28"/>
          <w:szCs w:val="28"/>
        </w:rPr>
        <w:t>1. Настоящий Закон вступает в силу со дня его официального опубликования.</w:t>
      </w:r>
    </w:p>
    <w:p w:rsidR="009F64E3" w:rsidRPr="00653E3C" w:rsidRDefault="00FC4BCE" w:rsidP="00FC4BCE">
      <w:pPr>
        <w:pStyle w:val="Eiiey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E3C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2. Положения приложения 6 "Дополнительные нормативы отчислений в бюджеты муниципальных районов, муниципальных округов и городских округов Нижегородской области от подлежащего зачислению в консолидированный бюджет Нижегородской области налога на доходы физических лиц, закрепляемые взамен дотации из областного бюджета" к Закону Нижегородской области от 21 декабря 2020 года № 155-З "Об областном бюджете на 2021 год и на плановый период 2022 и 2023 годов" (в редакции настоящего Закона) применяются с 1 января 2021 года.</w:t>
      </w:r>
    </w:p>
    <w:p w:rsidR="00B31C22" w:rsidRPr="00653E3C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8A1" w:rsidRPr="00653E3C" w:rsidRDefault="00C558A1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119" w:rsidRPr="00653E3C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653E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653E3C" w:rsidRDefault="003262B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ost00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653E3C" w:rsidRDefault="003262BC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d00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Г.С. Никитин</w:t>
            </w:r>
            <w:bookmarkEnd w:id="2"/>
          </w:p>
        </w:tc>
      </w:tr>
    </w:tbl>
    <w:p w:rsidR="001417AC" w:rsidRPr="00653E3C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868" w:rsidRPr="00653E3C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653E3C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1868" w:rsidRPr="00653E3C" w:rsidRDefault="00591868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Нижний Новгород</w:t>
            </w:r>
          </w:p>
          <w:p w:rsidR="00591868" w:rsidRPr="00653E3C" w:rsidRDefault="00C4789A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datelaw"/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 </w:t>
            </w: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bookmarkEnd w:id="3"/>
          <w:p w:rsidR="00591868" w:rsidRPr="00653E3C" w:rsidRDefault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bookmarkStart w:id="4" w:name="numberlaw"/>
            <w:bookmarkEnd w:id="4"/>
            <w:r w:rsidRPr="00653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91868" w:rsidRPr="00653E3C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591868" w:rsidRPr="00653E3C" w:rsidSect="00D86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BA" w:rsidRDefault="004455BA">
      <w:r>
        <w:separator/>
      </w:r>
    </w:p>
  </w:endnote>
  <w:endnote w:type="continuationSeparator" w:id="0">
    <w:p w:rsidR="004455BA" w:rsidRDefault="0044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511C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3262BC" w:rsidP="003262BC">
    <w:pPr>
      <w:pStyle w:val="ab"/>
      <w:jc w:val="right"/>
    </w:pPr>
    <w:r>
      <w:t>ИДЕНТИФИКАТОР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511C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BA" w:rsidRDefault="004455BA">
      <w:r>
        <w:separator/>
      </w:r>
    </w:p>
  </w:footnote>
  <w:footnote w:type="continuationSeparator" w:id="0">
    <w:p w:rsidR="004455BA" w:rsidRDefault="0044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511C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511C7B" w:rsidP="00102F1F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4E83">
      <w:rPr>
        <w:rStyle w:val="ad"/>
        <w:noProof/>
      </w:rPr>
      <w:t>2</w:t>
    </w:r>
    <w:r>
      <w:rPr>
        <w:rStyle w:val="ad"/>
      </w:rPr>
      <w:fldChar w:fldCharType="end"/>
    </w:r>
  </w:p>
  <w:p w:rsidR="00511C7B" w:rsidRDefault="00511C7B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7B" w:rsidRDefault="00511C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6EBF"/>
    <w:rsid w:val="00014AA3"/>
    <w:rsid w:val="00015F07"/>
    <w:rsid w:val="00016A8D"/>
    <w:rsid w:val="00021933"/>
    <w:rsid w:val="00032FDC"/>
    <w:rsid w:val="00055ABC"/>
    <w:rsid w:val="000710BE"/>
    <w:rsid w:val="00071143"/>
    <w:rsid w:val="0007421C"/>
    <w:rsid w:val="00076965"/>
    <w:rsid w:val="00093AC9"/>
    <w:rsid w:val="0009477F"/>
    <w:rsid w:val="00097853"/>
    <w:rsid w:val="000A5045"/>
    <w:rsid w:val="000A51D1"/>
    <w:rsid w:val="000B2E99"/>
    <w:rsid w:val="000B509C"/>
    <w:rsid w:val="000C053C"/>
    <w:rsid w:val="000C5297"/>
    <w:rsid w:val="000D4149"/>
    <w:rsid w:val="000E0E6E"/>
    <w:rsid w:val="000E3BA0"/>
    <w:rsid w:val="000F0F02"/>
    <w:rsid w:val="000F5523"/>
    <w:rsid w:val="00102F1F"/>
    <w:rsid w:val="00103CB9"/>
    <w:rsid w:val="0011199C"/>
    <w:rsid w:val="0011286E"/>
    <w:rsid w:val="001206BF"/>
    <w:rsid w:val="00120B9F"/>
    <w:rsid w:val="00122559"/>
    <w:rsid w:val="00124C1D"/>
    <w:rsid w:val="001417AC"/>
    <w:rsid w:val="00141D10"/>
    <w:rsid w:val="001519B2"/>
    <w:rsid w:val="00156E19"/>
    <w:rsid w:val="00160794"/>
    <w:rsid w:val="00176AC8"/>
    <w:rsid w:val="00180556"/>
    <w:rsid w:val="00183C8F"/>
    <w:rsid w:val="001846B4"/>
    <w:rsid w:val="001966E9"/>
    <w:rsid w:val="001A2347"/>
    <w:rsid w:val="001B6567"/>
    <w:rsid w:val="001D3117"/>
    <w:rsid w:val="001D54E4"/>
    <w:rsid w:val="001D61E3"/>
    <w:rsid w:val="001F583D"/>
    <w:rsid w:val="001F61BE"/>
    <w:rsid w:val="002060E5"/>
    <w:rsid w:val="002072A0"/>
    <w:rsid w:val="0021317F"/>
    <w:rsid w:val="00221784"/>
    <w:rsid w:val="00222C6D"/>
    <w:rsid w:val="00222DCF"/>
    <w:rsid w:val="00222FA5"/>
    <w:rsid w:val="0023190C"/>
    <w:rsid w:val="00235A47"/>
    <w:rsid w:val="002378D8"/>
    <w:rsid w:val="00241B56"/>
    <w:rsid w:val="002428B5"/>
    <w:rsid w:val="0025169B"/>
    <w:rsid w:val="002570B3"/>
    <w:rsid w:val="00261905"/>
    <w:rsid w:val="0026544A"/>
    <w:rsid w:val="0027142B"/>
    <w:rsid w:val="00273F44"/>
    <w:rsid w:val="002770DC"/>
    <w:rsid w:val="00284C4B"/>
    <w:rsid w:val="002A325E"/>
    <w:rsid w:val="002A3EE4"/>
    <w:rsid w:val="002A4DF9"/>
    <w:rsid w:val="002C3416"/>
    <w:rsid w:val="002C474B"/>
    <w:rsid w:val="002C7444"/>
    <w:rsid w:val="002D2829"/>
    <w:rsid w:val="002D2879"/>
    <w:rsid w:val="002D5F2D"/>
    <w:rsid w:val="002E0601"/>
    <w:rsid w:val="002E51EE"/>
    <w:rsid w:val="002F0B2A"/>
    <w:rsid w:val="002F3AE2"/>
    <w:rsid w:val="002F583E"/>
    <w:rsid w:val="0030672D"/>
    <w:rsid w:val="00307454"/>
    <w:rsid w:val="00312452"/>
    <w:rsid w:val="00317237"/>
    <w:rsid w:val="003207F5"/>
    <w:rsid w:val="003256E9"/>
    <w:rsid w:val="003262BC"/>
    <w:rsid w:val="00334C6B"/>
    <w:rsid w:val="003366BB"/>
    <w:rsid w:val="0034172B"/>
    <w:rsid w:val="00342E64"/>
    <w:rsid w:val="00353429"/>
    <w:rsid w:val="00355944"/>
    <w:rsid w:val="003574A2"/>
    <w:rsid w:val="0036191C"/>
    <w:rsid w:val="00367673"/>
    <w:rsid w:val="00373780"/>
    <w:rsid w:val="00381B40"/>
    <w:rsid w:val="0038436B"/>
    <w:rsid w:val="00386B88"/>
    <w:rsid w:val="00392435"/>
    <w:rsid w:val="003A4BAE"/>
    <w:rsid w:val="003A527F"/>
    <w:rsid w:val="003A55B5"/>
    <w:rsid w:val="003A7FE4"/>
    <w:rsid w:val="003B661A"/>
    <w:rsid w:val="003B7EA2"/>
    <w:rsid w:val="003C0EF1"/>
    <w:rsid w:val="003C481B"/>
    <w:rsid w:val="003D14E5"/>
    <w:rsid w:val="003D20D7"/>
    <w:rsid w:val="003D3D46"/>
    <w:rsid w:val="003D4759"/>
    <w:rsid w:val="003D7A62"/>
    <w:rsid w:val="003E2F31"/>
    <w:rsid w:val="003F1D23"/>
    <w:rsid w:val="003F2C7A"/>
    <w:rsid w:val="003F688C"/>
    <w:rsid w:val="00406746"/>
    <w:rsid w:val="0041253F"/>
    <w:rsid w:val="004127FA"/>
    <w:rsid w:val="00414DAD"/>
    <w:rsid w:val="00417E5C"/>
    <w:rsid w:val="00426333"/>
    <w:rsid w:val="00437C9A"/>
    <w:rsid w:val="004455BA"/>
    <w:rsid w:val="00452CAE"/>
    <w:rsid w:val="0045425D"/>
    <w:rsid w:val="00463567"/>
    <w:rsid w:val="00463B2E"/>
    <w:rsid w:val="00465B44"/>
    <w:rsid w:val="00471E52"/>
    <w:rsid w:val="004777FA"/>
    <w:rsid w:val="00483AB4"/>
    <w:rsid w:val="00485726"/>
    <w:rsid w:val="00492C06"/>
    <w:rsid w:val="004965AD"/>
    <w:rsid w:val="004A2609"/>
    <w:rsid w:val="004B1359"/>
    <w:rsid w:val="004B271C"/>
    <w:rsid w:val="004D035A"/>
    <w:rsid w:val="004D4FC8"/>
    <w:rsid w:val="004E7152"/>
    <w:rsid w:val="004F3458"/>
    <w:rsid w:val="005022A1"/>
    <w:rsid w:val="00503FF8"/>
    <w:rsid w:val="005076AC"/>
    <w:rsid w:val="00511119"/>
    <w:rsid w:val="00511C7B"/>
    <w:rsid w:val="005135C7"/>
    <w:rsid w:val="00514372"/>
    <w:rsid w:val="005205AD"/>
    <w:rsid w:val="005230EE"/>
    <w:rsid w:val="005237A1"/>
    <w:rsid w:val="00527B75"/>
    <w:rsid w:val="00530D79"/>
    <w:rsid w:val="00547D7B"/>
    <w:rsid w:val="00551A07"/>
    <w:rsid w:val="00560C2F"/>
    <w:rsid w:val="00563E30"/>
    <w:rsid w:val="00564ED3"/>
    <w:rsid w:val="00573F90"/>
    <w:rsid w:val="005813F7"/>
    <w:rsid w:val="005850AA"/>
    <w:rsid w:val="005912EA"/>
    <w:rsid w:val="00591868"/>
    <w:rsid w:val="00593942"/>
    <w:rsid w:val="00593A0F"/>
    <w:rsid w:val="00597D46"/>
    <w:rsid w:val="005B3CB6"/>
    <w:rsid w:val="005C0EE0"/>
    <w:rsid w:val="005C61F4"/>
    <w:rsid w:val="005D11A9"/>
    <w:rsid w:val="005D6726"/>
    <w:rsid w:val="005D6AAE"/>
    <w:rsid w:val="005D6BED"/>
    <w:rsid w:val="005D78C4"/>
    <w:rsid w:val="005E1163"/>
    <w:rsid w:val="005E3886"/>
    <w:rsid w:val="005E5EC1"/>
    <w:rsid w:val="00623283"/>
    <w:rsid w:val="00630DFD"/>
    <w:rsid w:val="00631997"/>
    <w:rsid w:val="00634987"/>
    <w:rsid w:val="00635BA8"/>
    <w:rsid w:val="00636324"/>
    <w:rsid w:val="00637D99"/>
    <w:rsid w:val="0064084E"/>
    <w:rsid w:val="00653E3C"/>
    <w:rsid w:val="00663A30"/>
    <w:rsid w:val="006663A5"/>
    <w:rsid w:val="00676A68"/>
    <w:rsid w:val="00680E7C"/>
    <w:rsid w:val="00691F91"/>
    <w:rsid w:val="006A1465"/>
    <w:rsid w:val="006A4C95"/>
    <w:rsid w:val="006B01D7"/>
    <w:rsid w:val="006B0DE9"/>
    <w:rsid w:val="006B30AD"/>
    <w:rsid w:val="006B3B33"/>
    <w:rsid w:val="006C3986"/>
    <w:rsid w:val="006C39AB"/>
    <w:rsid w:val="006D0AD9"/>
    <w:rsid w:val="006D28FB"/>
    <w:rsid w:val="006D7225"/>
    <w:rsid w:val="006E56FC"/>
    <w:rsid w:val="007130C3"/>
    <w:rsid w:val="00723347"/>
    <w:rsid w:val="007279AB"/>
    <w:rsid w:val="00732A1A"/>
    <w:rsid w:val="007331CD"/>
    <w:rsid w:val="00744BEB"/>
    <w:rsid w:val="007450BD"/>
    <w:rsid w:val="00770289"/>
    <w:rsid w:val="00783AE4"/>
    <w:rsid w:val="00784A95"/>
    <w:rsid w:val="007A5C97"/>
    <w:rsid w:val="007A6301"/>
    <w:rsid w:val="007B4F30"/>
    <w:rsid w:val="007B5C4F"/>
    <w:rsid w:val="007B78F4"/>
    <w:rsid w:val="007C4365"/>
    <w:rsid w:val="007D48BE"/>
    <w:rsid w:val="007D65FD"/>
    <w:rsid w:val="007E07EF"/>
    <w:rsid w:val="007E3A87"/>
    <w:rsid w:val="007F54EA"/>
    <w:rsid w:val="007F78D0"/>
    <w:rsid w:val="008022E6"/>
    <w:rsid w:val="0081054C"/>
    <w:rsid w:val="008230CB"/>
    <w:rsid w:val="00830361"/>
    <w:rsid w:val="008333B5"/>
    <w:rsid w:val="00836456"/>
    <w:rsid w:val="00841227"/>
    <w:rsid w:val="00850088"/>
    <w:rsid w:val="00851B83"/>
    <w:rsid w:val="0086629B"/>
    <w:rsid w:val="008727D7"/>
    <w:rsid w:val="0088267A"/>
    <w:rsid w:val="00893333"/>
    <w:rsid w:val="008A02EC"/>
    <w:rsid w:val="008B40BE"/>
    <w:rsid w:val="008B5742"/>
    <w:rsid w:val="008B6644"/>
    <w:rsid w:val="008B7763"/>
    <w:rsid w:val="008C0678"/>
    <w:rsid w:val="008E3C0D"/>
    <w:rsid w:val="008F1B73"/>
    <w:rsid w:val="008F2975"/>
    <w:rsid w:val="008F420C"/>
    <w:rsid w:val="008F6B4C"/>
    <w:rsid w:val="008F784C"/>
    <w:rsid w:val="00901CD6"/>
    <w:rsid w:val="00905CD1"/>
    <w:rsid w:val="00907817"/>
    <w:rsid w:val="00934815"/>
    <w:rsid w:val="0093539F"/>
    <w:rsid w:val="00941DDC"/>
    <w:rsid w:val="00954A46"/>
    <w:rsid w:val="009571A7"/>
    <w:rsid w:val="0096061F"/>
    <w:rsid w:val="0096186F"/>
    <w:rsid w:val="009620C4"/>
    <w:rsid w:val="0096328A"/>
    <w:rsid w:val="009640D7"/>
    <w:rsid w:val="009670B6"/>
    <w:rsid w:val="00967C11"/>
    <w:rsid w:val="00971B8A"/>
    <w:rsid w:val="009730D6"/>
    <w:rsid w:val="0097617A"/>
    <w:rsid w:val="00993194"/>
    <w:rsid w:val="009A3B7D"/>
    <w:rsid w:val="009A5B62"/>
    <w:rsid w:val="009A6728"/>
    <w:rsid w:val="009B4CCA"/>
    <w:rsid w:val="009C3355"/>
    <w:rsid w:val="009C464E"/>
    <w:rsid w:val="009C6237"/>
    <w:rsid w:val="009D34CF"/>
    <w:rsid w:val="009E127A"/>
    <w:rsid w:val="009E64CF"/>
    <w:rsid w:val="009F588E"/>
    <w:rsid w:val="009F64E3"/>
    <w:rsid w:val="00A020F1"/>
    <w:rsid w:val="00A05FF2"/>
    <w:rsid w:val="00A06B6D"/>
    <w:rsid w:val="00A16653"/>
    <w:rsid w:val="00A20134"/>
    <w:rsid w:val="00A34C24"/>
    <w:rsid w:val="00A54567"/>
    <w:rsid w:val="00A61A3F"/>
    <w:rsid w:val="00A67C2A"/>
    <w:rsid w:val="00A71F76"/>
    <w:rsid w:val="00A82C19"/>
    <w:rsid w:val="00A85A7C"/>
    <w:rsid w:val="00A8679A"/>
    <w:rsid w:val="00AA1425"/>
    <w:rsid w:val="00AA72B7"/>
    <w:rsid w:val="00AA72C1"/>
    <w:rsid w:val="00AB2A06"/>
    <w:rsid w:val="00AB351D"/>
    <w:rsid w:val="00AB597A"/>
    <w:rsid w:val="00AC42A1"/>
    <w:rsid w:val="00AC5C9C"/>
    <w:rsid w:val="00AC6A95"/>
    <w:rsid w:val="00AD3EEA"/>
    <w:rsid w:val="00AD3F22"/>
    <w:rsid w:val="00AE67F0"/>
    <w:rsid w:val="00AF0D0B"/>
    <w:rsid w:val="00B03DBE"/>
    <w:rsid w:val="00B05FFC"/>
    <w:rsid w:val="00B06AC4"/>
    <w:rsid w:val="00B07E5F"/>
    <w:rsid w:val="00B10795"/>
    <w:rsid w:val="00B170C3"/>
    <w:rsid w:val="00B2080C"/>
    <w:rsid w:val="00B21452"/>
    <w:rsid w:val="00B21E05"/>
    <w:rsid w:val="00B31C22"/>
    <w:rsid w:val="00B34F51"/>
    <w:rsid w:val="00B40824"/>
    <w:rsid w:val="00B443F7"/>
    <w:rsid w:val="00B531C4"/>
    <w:rsid w:val="00B63172"/>
    <w:rsid w:val="00B653A0"/>
    <w:rsid w:val="00B70044"/>
    <w:rsid w:val="00B70C4D"/>
    <w:rsid w:val="00B74A9E"/>
    <w:rsid w:val="00B81F10"/>
    <w:rsid w:val="00B90399"/>
    <w:rsid w:val="00BA5196"/>
    <w:rsid w:val="00BA61FA"/>
    <w:rsid w:val="00BA65AD"/>
    <w:rsid w:val="00BB30A0"/>
    <w:rsid w:val="00BE37D8"/>
    <w:rsid w:val="00BE4C64"/>
    <w:rsid w:val="00BF34EC"/>
    <w:rsid w:val="00C01D1B"/>
    <w:rsid w:val="00C12B35"/>
    <w:rsid w:val="00C14AFE"/>
    <w:rsid w:val="00C174AE"/>
    <w:rsid w:val="00C20F98"/>
    <w:rsid w:val="00C237AB"/>
    <w:rsid w:val="00C26141"/>
    <w:rsid w:val="00C2655A"/>
    <w:rsid w:val="00C30BA6"/>
    <w:rsid w:val="00C30BBB"/>
    <w:rsid w:val="00C31642"/>
    <w:rsid w:val="00C36665"/>
    <w:rsid w:val="00C4789A"/>
    <w:rsid w:val="00C558A1"/>
    <w:rsid w:val="00C6034F"/>
    <w:rsid w:val="00C64C49"/>
    <w:rsid w:val="00C67D9E"/>
    <w:rsid w:val="00C725E5"/>
    <w:rsid w:val="00C72BAC"/>
    <w:rsid w:val="00C8086C"/>
    <w:rsid w:val="00C80B23"/>
    <w:rsid w:val="00C836D9"/>
    <w:rsid w:val="00C84C16"/>
    <w:rsid w:val="00C85D1B"/>
    <w:rsid w:val="00C85D40"/>
    <w:rsid w:val="00C95333"/>
    <w:rsid w:val="00C95FEB"/>
    <w:rsid w:val="00CA5EF2"/>
    <w:rsid w:val="00CB45C8"/>
    <w:rsid w:val="00CB639D"/>
    <w:rsid w:val="00CC118E"/>
    <w:rsid w:val="00CC22B6"/>
    <w:rsid w:val="00CC2C20"/>
    <w:rsid w:val="00CD329D"/>
    <w:rsid w:val="00CE01CD"/>
    <w:rsid w:val="00CE0BA6"/>
    <w:rsid w:val="00CF3744"/>
    <w:rsid w:val="00CF4C71"/>
    <w:rsid w:val="00D013FE"/>
    <w:rsid w:val="00D11C51"/>
    <w:rsid w:val="00D21497"/>
    <w:rsid w:val="00D21699"/>
    <w:rsid w:val="00D22906"/>
    <w:rsid w:val="00D25B80"/>
    <w:rsid w:val="00D26508"/>
    <w:rsid w:val="00D45ECA"/>
    <w:rsid w:val="00D53B4A"/>
    <w:rsid w:val="00D633CD"/>
    <w:rsid w:val="00D72440"/>
    <w:rsid w:val="00D74619"/>
    <w:rsid w:val="00D86550"/>
    <w:rsid w:val="00D873DE"/>
    <w:rsid w:val="00D92063"/>
    <w:rsid w:val="00D964FD"/>
    <w:rsid w:val="00DA5E08"/>
    <w:rsid w:val="00DA6F2B"/>
    <w:rsid w:val="00DB046B"/>
    <w:rsid w:val="00DC4CBB"/>
    <w:rsid w:val="00DC53E9"/>
    <w:rsid w:val="00DE7B03"/>
    <w:rsid w:val="00E002B2"/>
    <w:rsid w:val="00E21DD9"/>
    <w:rsid w:val="00E23E22"/>
    <w:rsid w:val="00E30AD3"/>
    <w:rsid w:val="00E31C10"/>
    <w:rsid w:val="00E507E2"/>
    <w:rsid w:val="00E50B9C"/>
    <w:rsid w:val="00E52319"/>
    <w:rsid w:val="00E64E7C"/>
    <w:rsid w:val="00E7393B"/>
    <w:rsid w:val="00E76C9A"/>
    <w:rsid w:val="00E819B1"/>
    <w:rsid w:val="00E834F2"/>
    <w:rsid w:val="00E85406"/>
    <w:rsid w:val="00EA0032"/>
    <w:rsid w:val="00EA0919"/>
    <w:rsid w:val="00EA2787"/>
    <w:rsid w:val="00EB0FE9"/>
    <w:rsid w:val="00EB10CE"/>
    <w:rsid w:val="00EB72F7"/>
    <w:rsid w:val="00EC4CCE"/>
    <w:rsid w:val="00ED1F3F"/>
    <w:rsid w:val="00ED3B6B"/>
    <w:rsid w:val="00EE48CB"/>
    <w:rsid w:val="00EF0713"/>
    <w:rsid w:val="00EF0F3A"/>
    <w:rsid w:val="00EF4E83"/>
    <w:rsid w:val="00EF753E"/>
    <w:rsid w:val="00F04E66"/>
    <w:rsid w:val="00F05312"/>
    <w:rsid w:val="00F117EC"/>
    <w:rsid w:val="00F36F8A"/>
    <w:rsid w:val="00F577D2"/>
    <w:rsid w:val="00F67690"/>
    <w:rsid w:val="00F813AC"/>
    <w:rsid w:val="00F836F0"/>
    <w:rsid w:val="00F84C9E"/>
    <w:rsid w:val="00F91F03"/>
    <w:rsid w:val="00F96C04"/>
    <w:rsid w:val="00F97F3D"/>
    <w:rsid w:val="00FB0721"/>
    <w:rsid w:val="00FB66C7"/>
    <w:rsid w:val="00FC15B6"/>
    <w:rsid w:val="00FC1D7B"/>
    <w:rsid w:val="00FC2D8B"/>
    <w:rsid w:val="00FC4BCE"/>
    <w:rsid w:val="00FC5BF6"/>
    <w:rsid w:val="00FC73BF"/>
    <w:rsid w:val="00FD3E0F"/>
    <w:rsid w:val="00FD55B8"/>
    <w:rsid w:val="00FD7D49"/>
    <w:rsid w:val="00FE1261"/>
    <w:rsid w:val="00FF2151"/>
    <w:rsid w:val="00FF5DE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9F6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F6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64E3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F64E3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9F64E3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9F64E3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9F64E3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9F64E3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9F64E3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9F64E3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9F64E3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9F64E3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9F64E3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9F64E3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9F64E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F64E3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9F64E3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9F64E3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9F64E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9F64E3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9F64E3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9F64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F64E3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9F64E3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9F64E3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9F64E3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9F64E3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9F64E3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9F64E3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9F64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9F64E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9F64E3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9F64E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9F64E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9F64E3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9F64E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F64E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9F64E3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9F64E3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9F64E3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9F6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F64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9F64E3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9F64E3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9F64E3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9F64E3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9F64E3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9F64E3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9F64E3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F64E3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9F64E3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9F64E3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9F64E3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9F64E3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9F64E3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9F64E3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9F64E3"/>
    <w:rPr>
      <w:kern w:val="32"/>
      <w:sz w:val="24"/>
      <w:lang w:val="ru-RU" w:eastAsia="ru-RU"/>
    </w:rPr>
  </w:style>
  <w:style w:type="character" w:customStyle="1" w:styleId="120">
    <w:name w:val="Знак12"/>
    <w:rsid w:val="009F64E3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9F64E3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9F64E3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9F6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9F64E3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9F64E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9F64E3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9F64E3"/>
    <w:rPr>
      <w:kern w:val="32"/>
      <w:sz w:val="24"/>
    </w:rPr>
  </w:style>
  <w:style w:type="character" w:customStyle="1" w:styleId="122">
    <w:name w:val="Заголовок 1 Знак2"/>
    <w:locked/>
    <w:rsid w:val="009F64E3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9F64E3"/>
    <w:rPr>
      <w:kern w:val="32"/>
      <w:sz w:val="24"/>
    </w:rPr>
  </w:style>
  <w:style w:type="character" w:customStyle="1" w:styleId="29">
    <w:name w:val="Верхний колонтитул Знак2"/>
    <w:locked/>
    <w:rsid w:val="009F64E3"/>
    <w:rPr>
      <w:kern w:val="32"/>
      <w:sz w:val="24"/>
    </w:rPr>
  </w:style>
  <w:style w:type="character" w:customStyle="1" w:styleId="2a">
    <w:name w:val="Нижний колонтитул Знак2"/>
    <w:locked/>
    <w:rsid w:val="009F64E3"/>
    <w:rPr>
      <w:kern w:val="32"/>
      <w:sz w:val="24"/>
    </w:rPr>
  </w:style>
  <w:style w:type="paragraph" w:customStyle="1" w:styleId="130">
    <w:name w:val="Знак1 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9F64E3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9F64E3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9F64E3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9F64E3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9F64E3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9F64E3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9F64E3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9F64E3"/>
    <w:rPr>
      <w:rFonts w:ascii="Times New Roman" w:hAnsi="Times New Roman"/>
      <w:sz w:val="24"/>
    </w:rPr>
  </w:style>
  <w:style w:type="character" w:customStyle="1" w:styleId="131">
    <w:name w:val="Знак13"/>
    <w:rsid w:val="009F64E3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9F64E3"/>
    <w:rPr>
      <w:sz w:val="22"/>
      <w:lang w:val="x-none" w:eastAsia="en-US"/>
    </w:rPr>
  </w:style>
  <w:style w:type="paragraph" w:customStyle="1" w:styleId="53">
    <w:name w:val="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9F64E3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9F64E3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9F64E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9F64E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9F64E3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9F64E3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9F64E3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9F64E3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9F64E3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9F64E3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9F64E3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9F64E3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9F64E3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9F64E3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9F64E3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9F64E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9F64E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9F64E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9F64E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9F64E3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9F64E3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9F64E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9F64E3"/>
    <w:rPr>
      <w:rFonts w:cs="Times New Roman"/>
      <w:vertAlign w:val="superscript"/>
    </w:rPr>
  </w:style>
  <w:style w:type="paragraph" w:customStyle="1" w:styleId="msonormal0">
    <w:name w:val="msonormal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9F64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9F64E3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9">
    <w:name w:val="xl119"/>
    <w:basedOn w:val="a0"/>
    <w:uiPriority w:val="99"/>
    <w:rsid w:val="009F64E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0">
    <w:name w:val="xl120"/>
    <w:basedOn w:val="a0"/>
    <w:uiPriority w:val="99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1">
    <w:name w:val="xl121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2">
    <w:name w:val="xl122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3">
    <w:name w:val="xl123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4">
    <w:name w:val="xl124"/>
    <w:basedOn w:val="a0"/>
    <w:uiPriority w:val="99"/>
    <w:rsid w:val="009F6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5">
    <w:name w:val="xl125"/>
    <w:basedOn w:val="a0"/>
    <w:uiPriority w:val="99"/>
    <w:rsid w:val="009F64E3"/>
    <w:pPr>
      <w:pBdr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6">
    <w:name w:val="xl126"/>
    <w:basedOn w:val="a0"/>
    <w:uiPriority w:val="99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9F6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F6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64E3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F64E3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9F64E3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9F64E3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9F64E3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9F64E3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9F64E3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9F64E3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9F64E3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9F64E3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9F64E3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9F64E3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9F64E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F64E3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9F64E3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9F64E3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9F64E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9F64E3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9F64E3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9F64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F64E3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9F64E3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9F64E3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9F64E3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9F64E3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9F64E3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9F64E3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9F64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9F64E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9F64E3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9F64E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9F64E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9F64E3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9F64E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F64E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9F64E3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9F64E3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9F64E3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9F6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F64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9F64E3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9F64E3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9F64E3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9F64E3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9F64E3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9F64E3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9F64E3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F64E3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9F64E3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9F64E3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9F64E3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9F64E3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9F64E3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9F64E3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9F64E3"/>
    <w:rPr>
      <w:kern w:val="32"/>
      <w:sz w:val="24"/>
      <w:lang w:val="ru-RU" w:eastAsia="ru-RU"/>
    </w:rPr>
  </w:style>
  <w:style w:type="character" w:customStyle="1" w:styleId="120">
    <w:name w:val="Знак12"/>
    <w:rsid w:val="009F64E3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9F64E3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9F64E3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9F6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9F64E3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9F64E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9F64E3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9F64E3"/>
    <w:rPr>
      <w:kern w:val="32"/>
      <w:sz w:val="24"/>
    </w:rPr>
  </w:style>
  <w:style w:type="character" w:customStyle="1" w:styleId="122">
    <w:name w:val="Заголовок 1 Знак2"/>
    <w:locked/>
    <w:rsid w:val="009F64E3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9F64E3"/>
    <w:rPr>
      <w:kern w:val="32"/>
      <w:sz w:val="24"/>
    </w:rPr>
  </w:style>
  <w:style w:type="character" w:customStyle="1" w:styleId="29">
    <w:name w:val="Верхний колонтитул Знак2"/>
    <w:locked/>
    <w:rsid w:val="009F64E3"/>
    <w:rPr>
      <w:kern w:val="32"/>
      <w:sz w:val="24"/>
    </w:rPr>
  </w:style>
  <w:style w:type="character" w:customStyle="1" w:styleId="2a">
    <w:name w:val="Нижний колонтитул Знак2"/>
    <w:locked/>
    <w:rsid w:val="009F64E3"/>
    <w:rPr>
      <w:kern w:val="32"/>
      <w:sz w:val="24"/>
    </w:rPr>
  </w:style>
  <w:style w:type="paragraph" w:customStyle="1" w:styleId="130">
    <w:name w:val="Знак1 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9F64E3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9F64E3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9F64E3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9F64E3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9F64E3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9F64E3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9F64E3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9F64E3"/>
    <w:rPr>
      <w:rFonts w:ascii="Times New Roman" w:hAnsi="Times New Roman"/>
      <w:sz w:val="24"/>
    </w:rPr>
  </w:style>
  <w:style w:type="character" w:customStyle="1" w:styleId="131">
    <w:name w:val="Знак13"/>
    <w:rsid w:val="009F64E3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9F64E3"/>
    <w:rPr>
      <w:sz w:val="22"/>
      <w:lang w:val="x-none" w:eastAsia="en-US"/>
    </w:rPr>
  </w:style>
  <w:style w:type="paragraph" w:customStyle="1" w:styleId="53">
    <w:name w:val="Знак 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9F64E3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9F64E3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9F64E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9F64E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9F64E3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9F64E3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9F64E3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9F64E3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9F64E3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9F64E3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9F64E3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9F64E3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9F64E3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9F64E3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9F64E3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9F64E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9F64E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9F64E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9F64E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9F64E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9F64E3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9F64E3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9F64E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9F64E3"/>
    <w:rPr>
      <w:rFonts w:cs="Times New Roman"/>
      <w:vertAlign w:val="superscript"/>
    </w:rPr>
  </w:style>
  <w:style w:type="paragraph" w:customStyle="1" w:styleId="msonormal0">
    <w:name w:val="msonormal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9F64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9F64E3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uiPriority w:val="99"/>
    <w:rsid w:val="009F6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9F64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9">
    <w:name w:val="xl119"/>
    <w:basedOn w:val="a0"/>
    <w:uiPriority w:val="99"/>
    <w:rsid w:val="009F64E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0">
    <w:name w:val="xl120"/>
    <w:basedOn w:val="a0"/>
    <w:uiPriority w:val="99"/>
    <w:rsid w:val="009F64E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1">
    <w:name w:val="xl121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2">
    <w:name w:val="xl122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3">
    <w:name w:val="xl123"/>
    <w:basedOn w:val="a0"/>
    <w:uiPriority w:val="99"/>
    <w:rsid w:val="009F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4">
    <w:name w:val="xl124"/>
    <w:basedOn w:val="a0"/>
    <w:uiPriority w:val="99"/>
    <w:rsid w:val="009F6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5">
    <w:name w:val="xl125"/>
    <w:basedOn w:val="a0"/>
    <w:uiPriority w:val="99"/>
    <w:rsid w:val="009F64E3"/>
    <w:pPr>
      <w:pBdr>
        <w:left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26">
    <w:name w:val="xl126"/>
    <w:basedOn w:val="a0"/>
    <w:uiPriority w:val="99"/>
    <w:rsid w:val="009F6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79870100B7FA345FDA942ACE35261FD1B97D57274D404DCB9D077D2DA265AFB180AB06314B25352D2F34D76FC29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FB43-6BFE-4D89-8071-1709941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58788</Words>
  <Characters>335092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393094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2</cp:revision>
  <cp:lastPrinted>2021-08-31T10:06:00Z</cp:lastPrinted>
  <dcterms:created xsi:type="dcterms:W3CDTF">2021-09-02T09:36:00Z</dcterms:created>
  <dcterms:modified xsi:type="dcterms:W3CDTF">2021-09-02T09:36:00Z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790944596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