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Нижегородской области от 30.12.2021 N 257</w:t>
              <w:br/>
              <w:t xml:space="preserve">"О кадровом резерве на государственной гражданской службе Нижегородской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НИЖЕГОРОДСКОЙ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30 декабря 2021 г. N 257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КАДРОВОМ РЕЗЕРВЕ НА ГОСУДАРСТВЕННОЙ</w:t>
      </w:r>
    </w:p>
    <w:p>
      <w:pPr>
        <w:pStyle w:val="2"/>
        <w:jc w:val="center"/>
      </w:pPr>
      <w:r>
        <w:rPr>
          <w:sz w:val="20"/>
        </w:rPr>
        <w:t xml:space="preserve">ГРАЖДАНСКОЙ СЛУЖБЕ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частью 12 статьи 64</w:t>
        </w:r>
      </w:hyperlink>
      <w:r>
        <w:rPr>
          <w:sz w:val="20"/>
        </w:rPr>
        <w:t xml:space="preserve"> Федерального закона от 27 июля 2004 г. N 79-ФЗ "О государственной гражданской службе Российской Федерации", </w:t>
      </w:r>
      <w:hyperlink w:history="0" r:id="rId8" w:tooltip="Закон Нижегородской области от 10.05.2006 N 40-З (ред. от 27.12.2022) &quot;О государственной гражданской службе Нижегородской области&quot; (принят постановлением ЗС НО от 20.04.2006 N 55-IV) {КонсультантПлюс}">
        <w:r>
          <w:rPr>
            <w:sz w:val="20"/>
            <w:color w:val="0000ff"/>
          </w:rPr>
          <w:t xml:space="preserve">частью 10 статьи 29</w:t>
        </w:r>
      </w:hyperlink>
      <w:r>
        <w:rPr>
          <w:sz w:val="20"/>
        </w:rPr>
        <w:t xml:space="preserve"> Закона Нижегородской области от 10 мая 2006 г. N 40-З "О государственной гражданской службе Нижегородской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кадровом резерве на государственной гражданской службе Нижегородской области (далее - Положение).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функции по формированию кадрового резерва Нижегородской области и последующему его регулярному обновлению осуществляются департаментом государственного управления и государственной службы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для граждан Российской Федерации, государственных гражданских служащих Нижегородской области, включенных в кадровый резерв Нижегородской области, кадровый резерв государственного органа Нижегородской области до вступления в силу настоящего Указа, исчисление сроков пребывания в данных кадровых резервах производится с учетом </w:t>
      </w:r>
      <w:hyperlink w:history="0" r:id="rId9" w:tooltip="Указ Губернатора Нижегородской области от 14.01.2014 N 1 (ред. от 30.12.2014) &quot;Об утверждении Положения о порядке формирования кадрового резерва Нижегородской области и кадрового резерва государственного органа Нижегородской области и работы с ними&quot; ------------ Утратил силу или отменен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порядке формирования кадрового резерва Нижегородской области и кадрового резерва государственного органа Нижегородской области и работы с ними, утвержденного Указом Губернатора Нижегородской области от 14 января 2014 г.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0" w:tooltip="Указ Губернатора Нижегородской области от 14.01.2014 N 1 (ред. от 30.12.2014) &quot;Об утверждении Положения о порядке формирования кадрового резерва Нижегородской области и кадрового резерва государственного органа Нижегородской области и работы с ними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Нижегородской области от 14 января 2014 г. N 1 "Об утверждении Положения о порядке формирования кадрового резерва Нижегородской области и кадрового резерва государственного органа Нижегородской области и работы с ними";</w:t>
      </w:r>
    </w:p>
    <w:p>
      <w:pPr>
        <w:pStyle w:val="0"/>
        <w:spacing w:before="200" w:line-rule="auto"/>
        <w:ind w:firstLine="540"/>
        <w:jc w:val="both"/>
      </w:pPr>
      <w:hyperlink w:history="0" r:id="rId11" w:tooltip="Указ Губернатора Нижегородской области от 15.07.2014 N 73 &quot;О внесении изменений в Указ Губернатора Нижегородской области от 14 января 2014 года N 1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Нижегородской области от 15 июля 2014 г. N 73 "О внесении изменений в Указ Губернатора Нижегородской области от 14 января 2014 года N 1";</w:t>
      </w:r>
    </w:p>
    <w:p>
      <w:pPr>
        <w:pStyle w:val="0"/>
        <w:spacing w:before="200" w:line-rule="auto"/>
        <w:ind w:firstLine="540"/>
        <w:jc w:val="both"/>
      </w:pPr>
      <w:hyperlink w:history="0" r:id="rId12" w:tooltip="Указ Губернатора Нижегородской области от 30.12.2014 N 170 (ред. от 01.11.2018) &quot;О внесении изменений в некоторые указы Губернатора Нижегоро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9</w:t>
        </w:r>
      </w:hyperlink>
      <w:r>
        <w:rPr>
          <w:sz w:val="20"/>
        </w:rPr>
        <w:t xml:space="preserve"> Указа Губернатора Нижегородской области от 30 декабря 2014 г. N 170 "О внесении изменений в некоторые указы Губернатора Нижегородской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Указ вступает в силу по истечении 10 дней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Г.С.НИКИТИН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Нижегородской области</w:t>
      </w:r>
    </w:p>
    <w:p>
      <w:pPr>
        <w:pStyle w:val="0"/>
        <w:jc w:val="right"/>
      </w:pPr>
      <w:r>
        <w:rPr>
          <w:sz w:val="20"/>
        </w:rPr>
        <w:t xml:space="preserve">от 30 декабря 2021 г. N 257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КАДРОВОМ РЕЗЕРВЕ НА ГОСУДАРСТВЕННОЙ</w:t>
      </w:r>
    </w:p>
    <w:p>
      <w:pPr>
        <w:pStyle w:val="2"/>
        <w:jc w:val="center"/>
      </w:pPr>
      <w:r>
        <w:rPr>
          <w:sz w:val="20"/>
        </w:rPr>
        <w:t xml:space="preserve">ГРАЖДАНСКОЙ СЛУЖБЕ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разработано в соответствии с Федеральным </w:t>
      </w:r>
      <w:hyperlink w:history="0" r:id="rId13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2004 г. N 79-ФЗ "О государственной гражданской службе Российской Федерации" (далее - Федеральный закон N 79-ФЗ), </w:t>
      </w:r>
      <w:hyperlink w:history="0" r:id="rId14" w:tooltip="Указ Президента РФ от 01.02.2005 N 112 (ред. от 31.12.2020) &quot;О конкурсе на замещение вакантной должности государственной гражданской службы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</w:t>
      </w:r>
      <w:hyperlink w:history="0" r:id="rId15" w:tooltip="Закон Нижегородской области от 10.05.2006 N 40-З (ред. от 27.12.2022) &quot;О государственной гражданской службе Нижегородской области&quot; (принят постановлением ЗС НО от 20.04.2006 N 55-I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10 мая 2006 г. N 40-З "О государственной гражданской службе Нижегородской области" (далее - Закон N 40-З) и устанавливает порядок формирования кадрового резерва Нижегородской области и кадрового резерва государственного органа Нижегородской области (далее - кадровые резервы) и работы с 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Основные понятия и термины, используемые в настоящем Положении, применяются в значениях, установленных </w:t>
      </w:r>
      <w:hyperlink w:history="0" r:id="rId16" w:tooltip="Закон Нижегородской области от 10.05.2006 N 40-З (ред. от 27.12.2022) &quot;О государственной гражданской службе Нижегородской области&quot; (принят постановлением ЗС НО от 20.04.2006 N 55-I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40-З.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Кадровые резервы формируются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обеспечения равного доступа граждан Российской Федерации (далее - граждане) к государственной гражданской службе Нижегородской области (далее - гражданская служба);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своевременного замещения должностей гражданской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содействия формированию высокопрофессионального кадрового состава гражданской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содействия должностному росту государственных гражданских служащих Нижегородской области (далее - гражданские служащие).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Принципами формирования кадровых резервов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добровольность включения гражданских служащих (граждан) в кадровые резервы;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гласность при формировании кадровых резервов;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соблюдение равенства прав граждан при их включении в кадровые резервы;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приоритетность формирования кадровых резервов на конкурсной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учет текущей и перспективной потребности в замещении должностей гражданской службы в государственном органе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взаимосвязь должностного роста гражданских служащих с результатами оценки их профессионализма и компетентности;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персональная ответственность представителя нанимателя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объективность оценки профессиональных и личностных качеств гражданских служащих (граждан), претендующих на включение в кадровые резервы,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Информация о формировании кадрового резерва государственного органа Нижегородской области и работе с ним размещается на официальных сайтах государственного органа Нижегородской области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установленном действующим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формирования кадрового резерва</w:t>
      </w:r>
    </w:p>
    <w:p>
      <w:pPr>
        <w:pStyle w:val="2"/>
        <w:jc w:val="center"/>
      </w:pPr>
      <w:r>
        <w:rPr>
          <w:sz w:val="20"/>
        </w:rPr>
        <w:t xml:space="preserve">государственного органа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Кадровый резерв государственного органа Нижегородской области формируется соответствующим представителем нанимателя.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кадровом резерве государственного органа Нижегородской области утверждается правовым актом представителя нанимателя в соответствии с Федеральным </w:t>
      </w:r>
      <w:hyperlink w:history="0" r:id="rId17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79-ФЗ, </w:t>
      </w:r>
      <w:hyperlink w:history="0" r:id="rId18" w:tooltip="Закон Нижегородской области от 10.05.2006 N 40-З (ред. от 27.12.2022) &quot;О государственной гражданской службе Нижегородской области&quot; (принят постановлением ЗС НО от 20.04.2006 N 55-I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40-З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Кадровая работа, связанная с формированием кадрового резерва государственного органа Нижегородской области, организацией работы с ним и его эффективным использованием,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департаментом государственного управления и государственной службы Нижегородской области в отношении государственных органов Нижегородской области, находящихся на кадровом обслуживании в департаменте государственного управления и государственной службы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подразделением государственного органа Нижегородской области по вопросам государственной службы и кадров в отношении государственных органов Нижегородской области, не указанных в абзаце втором настоящего пункта (далее - подразделение государственного органа Нижегородской области по вопросам государственной службы и кадров).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кадровый резерв государственного органа Нижегородской области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граждане, претендующие на замещение вакантной должности гражданской службы: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конкурса на включение в кадровый резерв государственного органа Нижегородской области;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конкурса на замещение вакантной должности гражданской службы с согласия указанных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гражданские служащие, претендующие на замещение вакантной должности гражданской службы в порядке должностного роста: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конкурса на включение в кадровый резерв государственного органа Нижегородской области;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конкурса на замещение вакантной должности гражданской службы с согласия указанных гражданских служащих;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аттестации в соответствии с </w:t>
      </w:r>
      <w:hyperlink w:history="0" r:id="rId19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пунктом 1 части 16 статьи 48</w:t>
        </w:r>
      </w:hyperlink>
      <w:r>
        <w:rPr>
          <w:sz w:val="20"/>
        </w:rPr>
        <w:t xml:space="preserve"> Федерального закона N 79-ФЗ с согласия указанных гражданских служащих;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гражданские служащие, увольняемые с гражданской службы: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основанию, предусмотренному </w:t>
      </w:r>
      <w:hyperlink w:history="0" r:id="rId20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пунктами 8.2</w:t>
        </w:r>
      </w:hyperlink>
      <w:r>
        <w:rPr>
          <w:sz w:val="20"/>
        </w:rPr>
        <w:t xml:space="preserve"> или </w:t>
      </w:r>
      <w:hyperlink w:history="0" r:id="rId21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8.3 части 1 статьи 37</w:t>
        </w:r>
      </w:hyperlink>
      <w:r>
        <w:rPr>
          <w:sz w:val="20"/>
        </w:rPr>
        <w:t xml:space="preserve"> Федерального закона N 79-ФЗ, - по решению представителя нанимателя государственного органа, в котором сокращаются должности гражданской службы, либо государственного органа Нижегородской области, которому переданы функции упраздненного государственного органа Нижегородской области, с согласия указанных гражданских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одному из оснований, предусмотренных </w:t>
      </w:r>
      <w:hyperlink w:history="0" r:id="rId22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частью 1 статьи 39</w:t>
        </w:r>
      </w:hyperlink>
      <w:r>
        <w:rPr>
          <w:sz w:val="20"/>
        </w:rPr>
        <w:t xml:space="preserve"> Федерального закона N 79-ФЗ, с согласия указанных гражданских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Конкурс на включение гражданских служащих (граждан) в кадровый резерв государственного органа Нижегородской области проводится в соответствии с нормами, предусмотренными </w:t>
      </w:r>
      <w:hyperlink w:history="0" w:anchor="P83" w:tooltip="III. Конкурс на включение в кадровый резерв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Гражданские служащие (граждане), которые указаны в </w:t>
      </w:r>
      <w:hyperlink w:history="0" w:anchor="P66" w:tooltip="по результатам конкурса на замещение вакантной должности гражданской службы с согласия указанных граждан;">
        <w:r>
          <w:rPr>
            <w:sz w:val="20"/>
            <w:color w:val="0000ff"/>
          </w:rPr>
          <w:t xml:space="preserve">абзаце третьем подпункта "а"</w:t>
        </w:r>
      </w:hyperlink>
      <w:r>
        <w:rPr>
          <w:sz w:val="20"/>
        </w:rPr>
        <w:t xml:space="preserve"> и </w:t>
      </w:r>
      <w:hyperlink w:history="0" w:anchor="P69" w:tooltip="по результатам конкурса на замещение вакантной должности гражданской службы с согласия указанных гражданских служащих;">
        <w:r>
          <w:rPr>
            <w:sz w:val="20"/>
            <w:color w:val="0000ff"/>
          </w:rPr>
          <w:t xml:space="preserve">абзаце третьем подпункта "б" пункта 2.3</w:t>
        </w:r>
      </w:hyperlink>
      <w:r>
        <w:rPr>
          <w:sz w:val="20"/>
        </w:rP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государственного органа Нижегородской области для замещения должностей гражданской службы той же группы, к которой относилась вакантная должность гражданской службы, на замещение которой проводился конкурс.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Гражданские служащие, которые указаны в </w:t>
      </w:r>
      <w:hyperlink w:history="0" w:anchor="P70" w:tooltip="по результатам аттестации в соответствии с пунктом 1 части 16 статьи 48 Федерального закона N 79-ФЗ с согласия указанных гражданских служащих;">
        <w:r>
          <w:rPr>
            <w:sz w:val="20"/>
            <w:color w:val="0000ff"/>
          </w:rPr>
          <w:t xml:space="preserve">абзаце четвертом подпункта "б" пункта 2.3</w:t>
        </w:r>
      </w:hyperlink>
      <w:r>
        <w:rPr>
          <w:sz w:val="20"/>
        </w:rP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государственного органа Нижегородской области для замещения вакантной должности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Гражданские служащие, указанные в </w:t>
      </w:r>
      <w:hyperlink w:history="0" w:anchor="P71" w:tooltip="в) гражданские служащие, увольняемые с гражданской службы:">
        <w:r>
          <w:rPr>
            <w:sz w:val="20"/>
            <w:color w:val="0000ff"/>
          </w:rPr>
          <w:t xml:space="preserve">подпункте "в" пункта 2.3</w:t>
        </w:r>
      </w:hyperlink>
      <w:r>
        <w:rPr>
          <w:sz w:val="20"/>
        </w:rPr>
        <w:t xml:space="preserve"> настоящего Положения, включаются в кадровый резерв государственного органа Нижегородской области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Включение гражданских служащих (граждан) в кадровый резерв государственного органа Нижегородской области оформляется правовым актом представителя нанимателя с указанием группы должностей гражданской службы, на которые они могут быть назначены.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Включение гражданских служащих, указанных в </w:t>
      </w:r>
      <w:hyperlink w:history="0" w:anchor="P72" w:tooltip="по основанию, предусмотренному пунктами 8.2 или 8.3 части 1 статьи 37 Федерального закона N 79-ФЗ, - по решению представителя нанимателя государственного органа, в котором сокращаются должности гражданской службы, либо государственного органа Нижегородской области, которому переданы функции упраздненного государственного органа Нижегородской области, с согласия указанных гражданских служащих;">
        <w:r>
          <w:rPr>
            <w:sz w:val="20"/>
            <w:color w:val="0000ff"/>
          </w:rPr>
          <w:t xml:space="preserve">абзаце втором подпункта "в" пункта 2.3</w:t>
        </w:r>
      </w:hyperlink>
      <w:r>
        <w:rPr>
          <w:sz w:val="20"/>
        </w:rPr>
        <w:t xml:space="preserve"> настоящего Положения, в кадровый резерв государственного органа Нижегородской области, в котором сокращаются должности гражданской службы либо которому переданы функции упраздненного государственного органа Нижегородской области, оформляется правовым актом соответствующего представителя нанимателя.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кадровый резерв государственного органа Нижегородской области не может быть включен гражданский служащий, имеющий дисциплинарное взыскание, предусмотренное </w:t>
      </w:r>
      <w:hyperlink w:history="0" r:id="rId23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или </w:t>
      </w:r>
      <w:hyperlink w:history="0" r:id="rId24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3 части 1 статьи 57</w:t>
        </w:r>
      </w:hyperlink>
      <w:r>
        <w:rPr>
          <w:sz w:val="20"/>
        </w:rPr>
        <w:t xml:space="preserve"> либо </w:t>
      </w:r>
      <w:hyperlink w:history="0" r:id="rId25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или </w:t>
      </w:r>
      <w:hyperlink w:history="0" r:id="rId26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3 статьи 59.1</w:t>
        </w:r>
      </w:hyperlink>
      <w:r>
        <w:rPr>
          <w:sz w:val="20"/>
        </w:rPr>
        <w:t xml:space="preserve"> Федерального закона N 79-ФЗ.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Срок нахождения гражданского служащего (гражданина) в кадровом резерве государственного органа Нижегородской области не может превышать трех лет со дня принятия правового акта представителя нанимателя о включении в кадровый резерв государственного органа Нижегородской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3" w:name="P83"/>
    <w:bookmarkEnd w:id="83"/>
    <w:p>
      <w:pPr>
        <w:pStyle w:val="2"/>
        <w:outlineLvl w:val="1"/>
        <w:jc w:val="center"/>
      </w:pPr>
      <w:r>
        <w:rPr>
          <w:sz w:val="20"/>
        </w:rPr>
        <w:t xml:space="preserve">III. Конкурс на включение в кадровый резерв</w:t>
      </w:r>
    </w:p>
    <w:p>
      <w:pPr>
        <w:pStyle w:val="2"/>
        <w:jc w:val="center"/>
      </w:pPr>
      <w:r>
        <w:rPr>
          <w:sz w:val="20"/>
        </w:rPr>
        <w:t xml:space="preserve">государственного органа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Конкурс на включение гражданских служащих (граждан) в кадровый резерв государственного органа Нижегородской области (далее - конкурс) объявляется по решению представителя нанимателя.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Конкурс проводится в соответствии с методиками проведения конкурсов на замещение вакантных должностей государственной гражданской службы и включение в кадровый резерв государственных органов Нижегородской области, разработанными государственными органами Нижегородской области в соответствии с единой </w:t>
      </w:r>
      <w:hyperlink w:history="0" r:id="rId27" w:tooltip="Постановление Правительства РФ от 31.03.2018 N 397 (ред. от 24.09.2020) &quot;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&quot; {КонсультантПлюс}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N 397.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Кадровая работа, связанная с организацией и обеспечением проведения конкурса,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департаментом государственного управления и государственной службы Нижегородской области в отношении государственных органов Нижегородской области, находящихся на кадровом обслуживании в департаменте государственного управления и государственной службы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подразделением государственного органа Нижегородской области по вопросам государственной службы и кадров.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Конкурс проводится конкурсной комиссией, образованной в государственном органе Нижегородской области в соответствии с </w:t>
      </w:r>
      <w:hyperlink w:history="0" r:id="rId28" w:tooltip="Указ Президента РФ от 01.02.2005 N 112 (ред. от 31.12.2020) &quot;О конкурсе на замещение вакантной должности государственной гражданской службы Российской Федераци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(далее - конкурсная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На официальных сайтах государственного органа Нижегородской области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 должностей гражданской службы, на включение в кадровый резерв государственного органа Нижегородской области для замещения которых объявлен конкурс;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квалификационные требования для замещения этих должностей;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 прохождения гражданской службы на этих должностях;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место и время приема документов, подлежащих представлению;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срок, до истечения которого принимаются указанные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предполагаемая дата проведения конкурса, место и порядок его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другие информационные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Гражданин, изъявивший желание участвовать в конкурсе, представляет в государственный орган Нижегородской области, в котором проводится конкурс: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личное 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заполненную и подписанную анкету по форме, утвержденной Правительством Российской Федерации, с фотографией;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копию паспорта или заменяющего его документа (соответствующий документ предъявляется лично по прибытии на конкурс);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документы, подтверждающие необходимое профессиональное образование, квалификацию и стаж работы: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 об отсутствии у гражданина заболевания, препятствующего поступлению на гражданскую службу или ее прохождению;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иные документы, предусмотренные Федеральным </w:t>
      </w:r>
      <w:hyperlink w:history="0" r:id="rId29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Гражданский служащий, изъявивший желание участвовать в конкурсе, проводимом в государственном органе Нижегородской области, в котором он замещает должность гражданской службы, подает заявление на имя представителя нанимателя.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Гражданский служащий, изъявивший желание участвовать в конкурсе, проводимом в ином государственном органе Нижегородской области, представляет в этот государственный орган Нижегородской области заявление на имя представителя нанимателя и заполненную, подписанную и заверенную кадровой службой государственного органа Нижегородской области,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Документы, указанные в пунктах 3.8 - 3.10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Нижегородской области гражданским служащим (гражданином)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гражданской службы, на включение в кадровый резерв государственного органа Нижегородской области для замещения которых объявлен конкурс, а также требованиям к гражданским служащим, установленным законодательством Российской Федерации и законодательством Нижегородской области о гражданской службе.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Гражданский служащий не допускается к участию в конкурсе в случае наличия у него дисциплинарного взыскания, предусмотренного </w:t>
      </w:r>
      <w:hyperlink w:history="0" r:id="rId30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или </w:t>
      </w:r>
      <w:hyperlink w:history="0" r:id="rId31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3 части 1 статьи 57</w:t>
        </w:r>
      </w:hyperlink>
      <w:r>
        <w:rPr>
          <w:sz w:val="20"/>
        </w:rPr>
        <w:t xml:space="preserve"> либо </w:t>
      </w:r>
      <w:hyperlink w:history="0" r:id="rId32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или </w:t>
      </w:r>
      <w:hyperlink w:history="0" r:id="rId33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3 статьи 59.1</w:t>
        </w:r>
      </w:hyperlink>
      <w:r>
        <w:rPr>
          <w:sz w:val="20"/>
        </w:rPr>
        <w:t xml:space="preserve"> Федерального закона N 79-ФЗ.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Достоверность сведений, представленных гражданином в государственный орган Нижегородской области,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Гражданский служащий (гражданин), не допущенный к участию в конкурсе в соответствии с пунктами 3.12, 3.13 или 3.14 настоящего Положения, не позднее чем за 15 календарных дней до даты проведения конкурса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Государственный орган Нижегородской области не позднее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гражданской службы, на включение в кадровый резерв для замещения которых претендуют кандидаты.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Конкурсные процедуры и заседание конкурсной комиссии проводятся при наличии не менее двух кандидатов.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3.20.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3.21. Решение конкурсной комиссии принимается в отсутствие кандидатов и является основанием для включения кандидата (кандидатов) в кадровый резерв государственного органа Нижегородской области для замещения должностей гражданской службы соответствующей группы либо отказа во включении кандидата (кандидатов) в кадровый резерв государственного органа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3.22.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3.23.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Нижегородской области и указанной информационной системы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3.24. По результатам конкурса не позднее 14 дней со дня принятия конкурсной комиссией решения издается правовой акт представителя нанимателя о включении в кадровый резерв государственного органа Нижегородской области кандидата (кандидатов), в отношении которого (которых) принято соответствующее решение.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3.25. Выписка из протокола заседания конкурсной комиссии, содержащая решение конкурсной комиссии об отказе во включении кандидата в кадровый резерв государственного органа Нижегородской области, выдается департаментом государственного управления и государственной службы Нижегородской области (в случае нахождения на кадровом обслуживании в департаменте государственного управления и государственной службы Нижегородской области) или подразделением государственного органа Нижегородской области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3.26. Кандидат вправе обжаловать решение конкурсной комиссии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3.27. Документы гражданских служащих (граждан), не допущенных к участию в конкурсе, и кандидатов, которым было отказано во включении в кадровый резерв государственного органа Нижегородской области, могут быть возвращены им по письменному заявлению в течение трех лет со дня завершения конкурса. До истечения этого срока документы хранятся в архивах департамента государственного управления и государственной службы Нижегородской области (в случае нахождения на кадровом обслуживании в департаменте государственного управления и государственной службы Нижегородской области), а также в архивах соответствующего государственного органа Нижегородской области,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3.28.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другое), осуществляются кандидатами за счет собственных средств.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кадрового</w:t>
      </w:r>
    </w:p>
    <w:p>
      <w:pPr>
        <w:pStyle w:val="2"/>
        <w:jc w:val="center"/>
      </w:pPr>
      <w:r>
        <w:rPr>
          <w:sz w:val="20"/>
        </w:rPr>
        <w:t xml:space="preserve">резерва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Кадровый резерв Нижегородской области формируется департаментом государственного управления и государственной службы Нижегородской области для замещения должностей гражданской службы высшей, главной и ведущей групп из гражданских служащих (граждан), включенных в кадровые резервы государственных органов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Включение гражданского служащего (гражданина) в кадровый резерв Нижегородской области и исключение из него оформляется правовым актом департамента государственного управления и государственной службы Нижегородской области на основании соответствующего правового акта представителя нанимателя о включении в кадровый резерв (исключении из кадрового резерва) государственного органа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органы Нижегородской области, не находящиеся на кадровом обслуживании в департаменте государственного управления и государственной службы Нижегородской области, в течение 7 рабочих дней, следующих за днем принятия правового акта представителя нанимателя о включении в кадровый резерв (или об исключении из кадрового резерва) государственного органа Нижегородской области гражданского служащего (гражданина) для замещения высшей, главной и ведущей группы должностей, направляют в департамент государственного управления и государственной службы Нижегородской области копию соответствующего правового акта. Департамент государственного управления и государственной службы Нижегородской области в течение 10 рабочих дней со дня поступления правового акта представителя нанимателя о включении в кадровый резерв (об исключении из кадрового резерва) государственного органа Нижегородской области принимает правовой акт о включении в кадровый резерв (об исключении из кадрового резерва)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в кадровый резерв Нижегородской области гражданских служащих (граждан) для замещения должностей высшей, главной и ведущей групп и исключение из него в отношении государственных органов Нижегородской области, находящихся на кадровом обслуживании в департаменте государственного управления и государственной службы Нижегородской области, осуществляется в течение 10 рабочих дней со дня принятия правового акта представителя нанимателя о включении в кадровый резерв (об исключении из кадрового резерва) государственных органов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Включение гражданских служащих (граждан) в кадровый резерв Нижегородской области производится с указанием группы должностей гражданской службы, на которые они могут быть назначены.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Включение в кадровый резерв Нижегородской области гражданских служащих в соответствии с </w:t>
      </w:r>
      <w:hyperlink w:history="0" w:anchor="P71" w:tooltip="в) гражданские служащие, увольняемые с гражданской службы:">
        <w:r>
          <w:rPr>
            <w:sz w:val="20"/>
            <w:color w:val="0000ff"/>
          </w:rPr>
          <w:t xml:space="preserve">подпунктом "в" пункта 2.3</w:t>
        </w:r>
      </w:hyperlink>
      <w:r>
        <w:rPr>
          <w:sz w:val="20"/>
        </w:rPr>
        <w:t xml:space="preserve"> настоящего Положения производится для замещения должностей гражданской службы той же группы должностей гражданской службы, к которой относится последняя замещаемая гражданским служащим должность гражданской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Гражданский служащий (гражданин), включенный в кадровый резерв Нижегородской области, с его согласия может быть назначен на должность гражданской службы в любом государственном органе Нижегородской области в пределах группы должностей, на которую он включен в кадровый резерв Нижегородской области, а также на нижестоящую должность в случае его соответствия квалификационным требованиям.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работы с кадровыми резервами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Копия правового акта представителя нанимателя о включении гражданского служащего (гражданина) в кадровый резерв или об исключении гражданского служащего (гражданина) из кадрового резерва государственного органа Нижегородской области направляется (выдается) департаментом государственного управления и государственной службы Нижегородской области (в случае нахождения на кадровом обслуживании в департаменте государственного управления и государственной службы Нижегородской области) или подразделением государственного органа Нижегородской области по вопросам государственной службы и кадров гражданскому служащему (гражданину) в течение 14 дней со дня издания этого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личных делах гражданских служащих хранятся копии правовых актов представителя нанимателя (департамента государственного управления и государственной службы Нижегородской области) о включении в кадровые резервы и об исключении из кадровых резервов.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Сведения о гражданских служащих (гражданах), включенных в кадровый резерв государственного органа Нижегородской области,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Профессиональное развитие гражданского служащего, состоящего в кадровом резерве государственного органа Нижегородской области, осуществляется этим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</w:t>
      </w:r>
      <w:hyperlink w:history="0" w:anchor="P204" w:tooltip="СПИСОК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гражданских служащих (граждан), включенных в кадровый резерв государственного органа Нижегородской области, ведется по форме согласно приложению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Списки кадровых резервов государственных органов Нижегородской области, кадровое обслуживание которых осуществляет департамент государственного управления и государственной службы Нижегородской области, ведет департамент государственного управления и государственной службы Нижегородской области на основании правовых актов государственных органов Нижегородской области о включении в кадровый резерв (исключении из кадрового резерва) государственного органа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Списки кадровых резервов государственных органов Нижегородской области, кадровое обслуживание которых не осуществляет департамент государственного управления и государственной службы Нижегородской области, ведутся подразделениями государственного органа Нижегородской области по вопросам государственной службы и кадров.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Назначение гражданских служащих (граждан), состоящих в кадровых резервах, на вакантные должности гражданской службы осуществляется с их согласия по решению представителя нанимателя в пределах группы должностей гражданской службы, для замещения которых гражданские служащие (граждане) включены в кадровые резервы, а также на нижестоящую должность.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назначения гражданского служащего (гражданина) на должность гражданской службы из кадрового резерва Нижегородской области является правовой акт департамента государственного управления и государственной службы Нижегородской области о включении в кадровый резерв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При наличии вакантной должности гражданской службы в государственном органе Нижегородской области департамент государственного управления и государственной службы Нижегородской области (подразделение государственного органа Нижегородской области по вопросам государственной службы и кадров) совместно с руководителем государственного органа Нижегородской области рассматривают кандидатуры из кадрового резерва государственного органа Нижегородской области для возможного назначения на вакантную должность.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предварительного рассмотрения представителю нанимателя департаментом государственного управления и государственной службы Нижегородской области (подразделением государственного органа Нижегородской области по вопросам государственной службы и кадров) могут вноситься следующие предложения: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замещении вакантной должности гражданской службы из кадрового резерва государственного органа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проведении конкурса на замещение вакантной должности гражданской службы (в случае отказа от замещения этой должности включенных в кадровый резерв государственного органа Нижегородской области гражданских служащих (граждан));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замещении должности гражданской службы в ином порядке, предусмотренном Федеральным </w:t>
      </w:r>
      <w:hyperlink w:history="0" r:id="rId34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79-ФЗ.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При наличии вакантных должностей гражданской службы высшей, главной и ведущей групп представитель нанимателя имеет право запросить информацию о гражданских служащих (гражданах), включенных в кадровый резерв Нижегородской области для замещения должностей гражданской службы соответствующей группы в департаменте государственного управления и государственной службы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предварительного рассмотрения представитель нанимателя может принять следующие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замещении вакантной должности гражданской службы из кадрового резерва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проведении конкурса на замещение вакантной должности гражданской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замещении должности гражданской службы в ином порядке, предусмотренном Федеральным </w:t>
      </w:r>
      <w:hyperlink w:history="0" r:id="rId35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79-ФЗ.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Правовой акт государственного органа Нижегородской области, не находящегося на кадровом обслуживании в департаменте государственного управления и государственной службы Нижегородской области, о назначении гражданского служащего (гражданина) на должность гражданской службы из кадровых резервов области направляется в департамент государственного управления и государственной службы Нижегородской области в течение 7 рабочих дней со дня его принятия.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Исключение гражданского служащего</w:t>
      </w:r>
    </w:p>
    <w:p>
      <w:pPr>
        <w:pStyle w:val="2"/>
        <w:jc w:val="center"/>
      </w:pPr>
      <w:r>
        <w:rPr>
          <w:sz w:val="20"/>
        </w:rPr>
        <w:t xml:space="preserve">(гражданина) из кадровых резервов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Исключение гражданского служащего (гражданина) из кадрового резерва государственного органа Нижегородской области оформляется правовым актом представителя нанимателя.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Основаниями исключения гражданского служащего из кадрового резерва государственного органа Нижегородской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личное 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 государственного органа Нижегородской области, а также на нижестоящую должность;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государственного органа Нижегородской области в соответствии с </w:t>
      </w:r>
      <w:hyperlink w:history="0" w:anchor="P71" w:tooltip="в) гражданские служащие, увольняемые с гражданской службы:">
        <w:r>
          <w:rPr>
            <w:sz w:val="20"/>
            <w:color w:val="0000ff"/>
          </w:rPr>
          <w:t xml:space="preserve">подпунктом "в" пункта 2.3</w:t>
        </w:r>
      </w:hyperlink>
      <w:r>
        <w:rPr>
          <w:sz w:val="20"/>
        </w:rPr>
        <w:t xml:space="preserve"> настоящего Положения, а также на нижестоящую должность;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понижение гражданского служащего в должности гражданской службы в соответствии с </w:t>
      </w:r>
      <w:hyperlink w:history="0" r:id="rId36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пунктом 3 части 16 статьи 48</w:t>
        </w:r>
      </w:hyperlink>
      <w:r>
        <w:rPr>
          <w:sz w:val="20"/>
        </w:rPr>
        <w:t xml:space="preserve"> Федерального закона N 79-ФЗ;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w:history="0" r:id="rId37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или </w:t>
      </w:r>
      <w:hyperlink w:history="0" r:id="rId38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3 части 1 статьи 57</w:t>
        </w:r>
      </w:hyperlink>
      <w:r>
        <w:rPr>
          <w:sz w:val="20"/>
        </w:rPr>
        <w:t xml:space="preserve"> либо </w:t>
      </w:r>
      <w:hyperlink w:history="0" r:id="rId39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или </w:t>
      </w:r>
      <w:hyperlink w:history="0" r:id="rId40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3 статьи 59.1</w:t>
        </w:r>
      </w:hyperlink>
      <w:r>
        <w:rPr>
          <w:sz w:val="20"/>
        </w:rPr>
        <w:t xml:space="preserve"> Федерального закона N 79-ФЗ;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непрерывное пребывание в кадровом резерве более трех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Основаниями исключения гражданина из кадрового резерва государственного органа Нижегородской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личное 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 государственного органа Нижегородской области, а также на нижестоящую должность;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признание гражданина недееспособным или ограниченно дееспособным решением суда, вступившим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w:history="0" r:id="rId41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>
        <w:r>
          <w:rPr>
            <w:sz w:val="20"/>
            <w:color w:val="0000ff"/>
          </w:rPr>
          <w:t xml:space="preserve">статьей 25.1</w:t>
        </w:r>
      </w:hyperlink>
      <w:r>
        <w:rPr>
          <w:sz w:val="20"/>
        </w:rPr>
        <w:t xml:space="preserve"> Федерального закона N 79-ФЗ;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применение к гражданину административного наказания в виде дисквалификации;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непрерывное пребывание в кадровом резерве государственного органа Нижегородской области более трех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Исключение гражданского служащего (гражданина) из кадрового резерва государственного органа Нижегородской области является основанием для его исключения из кадрового резерва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Департамент государственного управления и государственной службы Нижегородской области в течение 10 рабочих дней со дня поступления правовых актов, указанных в </w:t>
      </w:r>
      <w:hyperlink w:history="0" w:anchor="P165" w:tooltip="5.9. Правовой акт государственного органа Нижегородской области, не находящегося на кадровом обслуживании в департаменте государственного управления и государственной службы Нижегородской области, о назначении гражданского служащего (гражданина) на должность гражданской службы из кадровых резервов области направляется в департамент государственного управления и государственной службы Нижегородской области в течение 7 рабочих дней со дня его принятия.">
        <w:r>
          <w:rPr>
            <w:sz w:val="20"/>
            <w:color w:val="0000ff"/>
          </w:rPr>
          <w:t xml:space="preserve">пункте 5.9</w:t>
        </w:r>
      </w:hyperlink>
      <w:r>
        <w:rPr>
          <w:sz w:val="20"/>
        </w:rPr>
        <w:t xml:space="preserve"> настоящего Положения, принимает правовой акт об исключении гражданского служащего (гражданина) из кадрового резерва Нижегородской области и направляет письмо в государственный орган Нижегородской области, в кадровый резерв которого включен данный гражданский служащий (гражданин), об исключении его из кадрового резерва государственного органа Нижегородской области (в случае, если государственный орган Нижегородской области не находится на кадровом обслуживании в департаменте государственного управления и государственной службы Нижегородской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При назначении на вакантную должность гражданской службы из кадрового резерва Нижегородской области исключение из кадрового резерва государственных органов Нижегородской области, находящихся на кадровом обслуживании в департаменте государственного управления и государственной службы Нижегородской области, гражданских служащих (граждан) осуществляется департаментом государственного управления и государственной службы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Исключение из кадрового резерва Нижегородской области в отношении государственного органа Нижегородской области, находящегося на кадровом обслуживании в департаменте государственного управления и государственной службы Нижегородской области, осуществляется департаментом государственного управления и государственной службы Нижегородской области в течение 10 рабочих дней со дня принятия соответствующего правового акта представителя нанимателя об исключении из кадрового резерва государственного органа Нижегородской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кадровом резерве</w:t>
      </w:r>
    </w:p>
    <w:p>
      <w:pPr>
        <w:pStyle w:val="0"/>
        <w:jc w:val="right"/>
      </w:pPr>
      <w:r>
        <w:rPr>
          <w:sz w:val="20"/>
        </w:rPr>
        <w:t xml:space="preserve">на государственной гражданской</w:t>
      </w:r>
    </w:p>
    <w:p>
      <w:pPr>
        <w:pStyle w:val="0"/>
        <w:jc w:val="right"/>
      </w:pPr>
      <w:r>
        <w:rPr>
          <w:sz w:val="20"/>
        </w:rPr>
        <w:t xml:space="preserve">службе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04" w:name="P204"/>
    <w:bookmarkEnd w:id="204"/>
    <w:p>
      <w:pPr>
        <w:pStyle w:val="0"/>
        <w:jc w:val="center"/>
      </w:pPr>
      <w:r>
        <w:rPr>
          <w:sz w:val="20"/>
        </w:rPr>
        <w:t xml:space="preserve">СПИСОК</w:t>
      </w:r>
    </w:p>
    <w:p>
      <w:pPr>
        <w:pStyle w:val="0"/>
        <w:jc w:val="center"/>
      </w:pPr>
      <w:r>
        <w:rPr>
          <w:sz w:val="20"/>
        </w:rPr>
        <w:t xml:space="preserve">КАДРОВОГО РЕЗЕРВА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государственного органа Нижегородской области)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5"/>
        <w:gridCol w:w="1275"/>
        <w:gridCol w:w="1320"/>
        <w:gridCol w:w="1077"/>
        <w:gridCol w:w="2041"/>
        <w:gridCol w:w="1191"/>
        <w:gridCol w:w="1474"/>
        <w:gridCol w:w="1440"/>
        <w:gridCol w:w="1757"/>
        <w:gridCol w:w="1530"/>
      </w:tblGrid>
      <w:tr>
        <w:tc>
          <w:tcPr>
            <w:tcW w:w="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Число, месяц, год рождения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работы, должность (дата назначения на должность)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Профессиональное образование (образовательная организация, год окончания, специальность или направление подготовки, квалификация)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Дополнительное профессиональное образование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Стаж государственной службы (лет, месяцев)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включения в кадровый резерв (дата, номер правового акта)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об отказе от замещения должности государственной гражданской службы Нижегородской области с указанием причины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Адрес, контактный телефон, e-mail</w:t>
            </w:r>
          </w:p>
        </w:tc>
      </w:tr>
      <w:tr>
        <w:tc>
          <w:tcPr>
            <w:gridSpan w:val="10"/>
            <w:tcW w:w="13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 должностей государственной гражданской службы Нижегородской области, для замещения которой государственный гражданский служащий Нижегородской области (гражданин) включен в кадровый резерв</w:t>
            </w:r>
          </w:p>
        </w:tc>
      </w:tr>
      <w:tr>
        <w:tc>
          <w:tcPr>
            <w:tcW w:w="4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42"/>
      <w:headerReference w:type="first" r:id="rId42"/>
      <w:footerReference w:type="default" r:id="rId43"/>
      <w:footerReference w:type="first" r:id="rId43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Нижегородской области от 30.12.2021 N 257</w:t>
            <w:br/>
            <w:t>"О кадровом резерве на государственной гражданской службе Ниж...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Нижегородской области от 30.12.2021 N 257</w:t>
            <w:br/>
            <w:t>"О кадровом резерве на государственной гражданской службе Ниж...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D08FFEE0F3F1D220A074F0554F48E4128EDCC346DCC761925CB1C8C541563688A92265B47799A9AD33F1D60A9344AA654114C482C04q1N" TargetMode = "External"/>
	<Relationship Id="rId8" Type="http://schemas.openxmlformats.org/officeDocument/2006/relationships/hyperlink" Target="consultantplus://offline/ref=1D08FFEE0F3F1D220A0751084298D1442BE593396ACD784A719B1ADB0B45653DCAD2200E003B9CCF827B4B69A83700F7135A434A265C1EEAB713BAE905q4N" TargetMode = "External"/>
	<Relationship Id="rId9" Type="http://schemas.openxmlformats.org/officeDocument/2006/relationships/hyperlink" Target="consultantplus://offline/ref=1D08FFEE0F3F1D220A0751084298D1442BE5933960CE78467E9447D1031C693FCDDD7F19077290CE827B4A6DA06805E202024C4030421DF7AB11B80Eq8N" TargetMode = "External"/>
	<Relationship Id="rId10" Type="http://schemas.openxmlformats.org/officeDocument/2006/relationships/hyperlink" Target="consultantplus://offline/ref=1D08FFEE0F3F1D220A0751084298D1442BE5933960CE78467E9447D1031C693FCDDD7F0B072A9CCC8A65486EB53E54A405q4N" TargetMode = "External"/>
	<Relationship Id="rId11" Type="http://schemas.openxmlformats.org/officeDocument/2006/relationships/hyperlink" Target="consultantplus://offline/ref=1D08FFEE0F3F1D220A0751084298D1442BE5933960CB7C497B9447D1031C693FCDDD7F0B072A9CCC8A65486EB53E54A405q4N" TargetMode = "External"/>
	<Relationship Id="rId12" Type="http://schemas.openxmlformats.org/officeDocument/2006/relationships/hyperlink" Target="consultantplus://offline/ref=1D08FFEE0F3F1D220A0751084298D1442BE5933969C3784F719E1ADB0B45653DCAD2200E003B9CCF827B486EA93700F7135A434A265C1EEAB713BAE905q4N" TargetMode = "External"/>
	<Relationship Id="rId13" Type="http://schemas.openxmlformats.org/officeDocument/2006/relationships/hyperlink" Target="consultantplus://offline/ref=5A10FE5CE06DC3C3A27CF8EB4F8C6A60C5CBBA37B8397BD84DD7E5B5F96758BC2706D0BB0CBB35059FD99B35F24CE7E91AF85BDCDA1CqAN" TargetMode = "External"/>
	<Relationship Id="rId14" Type="http://schemas.openxmlformats.org/officeDocument/2006/relationships/hyperlink" Target="consultantplus://offline/ref=5A10FE5CE06DC3C3A27CF8EB4F8C6A60C2CFB835BE3B7BD84DD7E5B5F96758BC350688B70AB52051CD83CC38F214q7N" TargetMode = "External"/>
	<Relationship Id="rId15" Type="http://schemas.openxmlformats.org/officeDocument/2006/relationships/hyperlink" Target="consultantplus://offline/ref=5A10FE5CE06DC3C3A27CE6E659E03565C6C3E53ABF38758B1987E3E2A6375EE96746D6EE4BF93350CE9DCD3CF34FADB85DB354DED0D77645B0B1E8C812qDN" TargetMode = "External"/>
	<Relationship Id="rId16" Type="http://schemas.openxmlformats.org/officeDocument/2006/relationships/hyperlink" Target="consultantplus://offline/ref=5A10FE5CE06DC3C3A27CE6E659E03565C6C3E53ABF38758B1987E3E2A6375EE96746D6EE59F96B5CCC95D038F35AFBE91B1Eq5N" TargetMode = "External"/>
	<Relationship Id="rId17" Type="http://schemas.openxmlformats.org/officeDocument/2006/relationships/hyperlink" Target="consultantplus://offline/ref=5A10FE5CE06DC3C3A27CF8EB4F8C6A60C5CBBA37B8397BD84DD7E5B5F96758BC350688B70AB52051CD83CC38F214q7N" TargetMode = "External"/>
	<Relationship Id="rId18" Type="http://schemas.openxmlformats.org/officeDocument/2006/relationships/hyperlink" Target="consultantplus://offline/ref=5A10FE5CE06DC3C3A27CE6E659E03565C6C3E53ABF38758B1987E3E2A6375EE96746D6EE59F96B5CCC95D038F35AFBE91B1Eq5N" TargetMode = "External"/>
	<Relationship Id="rId19" Type="http://schemas.openxmlformats.org/officeDocument/2006/relationships/hyperlink" Target="consultantplus://offline/ref=5A10FE5CE06DC3C3A27CF8EB4F8C6A60C5CBBA37B8397BD84DD7E5B5F96758BC2706D0BB0ABF35059FD99B35F24CE7E91AF85BDCDA1CqAN" TargetMode = "External"/>
	<Relationship Id="rId20" Type="http://schemas.openxmlformats.org/officeDocument/2006/relationships/hyperlink" Target="consultantplus://offline/ref=5A10FE5CE06DC3C3A27CF8EB4F8C6A60C5CBBA37B8397BD84DD7E5B5F96758BC2706D0BB08BD3657CA969A69B411F4EB11F859DFC6CB76441AqDN" TargetMode = "External"/>
	<Relationship Id="rId21" Type="http://schemas.openxmlformats.org/officeDocument/2006/relationships/hyperlink" Target="consultantplus://offline/ref=5A10FE5CE06DC3C3A27CF8EB4F8C6A60C5CBBA37B8397BD84DD7E5B5F96758BC2706D0BB08BD3657CB969A69B411F4EB11F859DFC6CB76441AqDN" TargetMode = "External"/>
	<Relationship Id="rId22" Type="http://schemas.openxmlformats.org/officeDocument/2006/relationships/hyperlink" Target="consultantplus://offline/ref=5A10FE5CE06DC3C3A27CF8EB4F8C6A60C5CBBA37B8397BD84DD7E5B5F96758BC2706D0BB08B535059FD99B35F24CE7E91AF85BDCDA1CqAN" TargetMode = "External"/>
	<Relationship Id="rId23" Type="http://schemas.openxmlformats.org/officeDocument/2006/relationships/hyperlink" Target="consultantplus://offline/ref=5A10FE5CE06DC3C3A27CF8EB4F8C6A60C5CBBA37B8397BD84DD7E5B5F96758BC2706D0BB08BD3854CC969A69B411F4EB11F859DFC6CB76441AqDN" TargetMode = "External"/>
	<Relationship Id="rId24" Type="http://schemas.openxmlformats.org/officeDocument/2006/relationships/hyperlink" Target="consultantplus://offline/ref=5A10FE5CE06DC3C3A27CF8EB4F8C6A60C5CBBA37B8397BD84DD7E5B5F96758BC2706D0BB08BD3854CD969A69B411F4EB11F859DFC6CB76441AqDN" TargetMode = "External"/>
	<Relationship Id="rId25" Type="http://schemas.openxmlformats.org/officeDocument/2006/relationships/hyperlink" Target="consultantplus://offline/ref=5A10FE5CE06DC3C3A27CF8EB4F8C6A60C5CBBA37B8397BD84DD7E5B5F96758BC2706D0BF0FB66A008AC8C33AF85AF9EA07E459DE1DqBN" TargetMode = "External"/>
	<Relationship Id="rId26" Type="http://schemas.openxmlformats.org/officeDocument/2006/relationships/hyperlink" Target="consultantplus://offline/ref=5A10FE5CE06DC3C3A27CF8EB4F8C6A60C5CBBA37B8397BD84DD7E5B5F96758BC2706D0BF00B66A008AC8C33AF85AF9EA07E459DE1DqBN" TargetMode = "External"/>
	<Relationship Id="rId27" Type="http://schemas.openxmlformats.org/officeDocument/2006/relationships/hyperlink" Target="consultantplus://offline/ref=5A10FE5CE06DC3C3A27CF8EB4F8C6A60C2CEB833BA3F7BD84DD7E5B5F96758BC2706D0BB08BD3E51C6969A69B411F4EB11F859DFC6CB76441AqDN" TargetMode = "External"/>
	<Relationship Id="rId28" Type="http://schemas.openxmlformats.org/officeDocument/2006/relationships/hyperlink" Target="consultantplus://offline/ref=5A10FE5CE06DC3C3A27CF8EB4F8C6A60C2CFB835BE3B7BD84DD7E5B5F96758BC2706D0BB08BD3E53CE969A69B411F4EB11F859DFC6CB76441AqDN" TargetMode = "External"/>
	<Relationship Id="rId29" Type="http://schemas.openxmlformats.org/officeDocument/2006/relationships/hyperlink" Target="consultantplus://offline/ref=5A10FE5CE06DC3C3A27CF8EB4F8C6A60C5CBBA37B8397BD84DD7E5B5F96758BC350688B70AB52051CD83CC38F214q7N" TargetMode = "External"/>
	<Relationship Id="rId30" Type="http://schemas.openxmlformats.org/officeDocument/2006/relationships/hyperlink" Target="consultantplus://offline/ref=5A10FE5CE06DC3C3A27CF8EB4F8C6A60C5CBBA37B8397BD84DD7E5B5F96758BC2706D0BB08BD3854CC969A69B411F4EB11F859DFC6CB76441AqDN" TargetMode = "External"/>
	<Relationship Id="rId31" Type="http://schemas.openxmlformats.org/officeDocument/2006/relationships/hyperlink" Target="consultantplus://offline/ref=5A10FE5CE06DC3C3A27CF8EB4F8C6A60C5CBBA37B8397BD84DD7E5B5F96758BC2706D0BB08BD3854CD969A69B411F4EB11F859DFC6CB76441AqDN" TargetMode = "External"/>
	<Relationship Id="rId32" Type="http://schemas.openxmlformats.org/officeDocument/2006/relationships/hyperlink" Target="consultantplus://offline/ref=5A10FE5CE06DC3C3A27CF8EB4F8C6A60C5CBBA37B8397BD84DD7E5B5F96758BC2706D0BF0FB66A008AC8C33AF85AF9EA07E459DE1DqBN" TargetMode = "External"/>
	<Relationship Id="rId33" Type="http://schemas.openxmlformats.org/officeDocument/2006/relationships/hyperlink" Target="consultantplus://offline/ref=5A10FE5CE06DC3C3A27CF8EB4F8C6A60C5CBBA37B8397BD84DD7E5B5F96758BC2706D0BF00B66A008AC8C33AF85AF9EA07E459DE1DqBN" TargetMode = "External"/>
	<Relationship Id="rId34" Type="http://schemas.openxmlformats.org/officeDocument/2006/relationships/hyperlink" Target="consultantplus://offline/ref=5A10FE5CE06DC3C3A27CF8EB4F8C6A60C5CBBA37B8397BD84DD7E5B5F96758BC350688B70AB52051CD83CC38F214q7N" TargetMode = "External"/>
	<Relationship Id="rId35" Type="http://schemas.openxmlformats.org/officeDocument/2006/relationships/hyperlink" Target="consultantplus://offline/ref=5A10FE5CE06DC3C3A27CF8EB4F8C6A60C5CBBA37B8397BD84DD7E5B5F96758BC350688B70AB52051CD83CC38F214q7N" TargetMode = "External"/>
	<Relationship Id="rId36" Type="http://schemas.openxmlformats.org/officeDocument/2006/relationships/hyperlink" Target="consultantplus://offline/ref=5A10FE5CE06DC3C3A27CF8EB4F8C6A60C5CBBA37B8397BD84DD7E5B5F96758BC2706D0BB0ABE35059FD99B35F24CE7E91AF85BDCDA1CqAN" TargetMode = "External"/>
	<Relationship Id="rId37" Type="http://schemas.openxmlformats.org/officeDocument/2006/relationships/hyperlink" Target="consultantplus://offline/ref=5A10FE5CE06DC3C3A27CF8EB4F8C6A60C5CBBA37B8397BD84DD7E5B5F96758BC2706D0BB08BD3854CC969A69B411F4EB11F859DFC6CB76441AqDN" TargetMode = "External"/>
	<Relationship Id="rId38" Type="http://schemas.openxmlformats.org/officeDocument/2006/relationships/hyperlink" Target="consultantplus://offline/ref=5A10FE5CE06DC3C3A27CF8EB4F8C6A60C5CBBA37B8397BD84DD7E5B5F96758BC2706D0BB08BD3854CD969A69B411F4EB11F859DFC6CB76441AqDN" TargetMode = "External"/>
	<Relationship Id="rId39" Type="http://schemas.openxmlformats.org/officeDocument/2006/relationships/hyperlink" Target="consultantplus://offline/ref=5A10FE5CE06DC3C3A27CF8EB4F8C6A60C5CBBA37B8397BD84DD7E5B5F96758BC2706D0BF0FB66A008AC8C33AF85AF9EA07E459DE1DqBN" TargetMode = "External"/>
	<Relationship Id="rId40" Type="http://schemas.openxmlformats.org/officeDocument/2006/relationships/hyperlink" Target="consultantplus://offline/ref=5A10FE5CE06DC3C3A27CF8EB4F8C6A60C5CBBA37B8397BD84DD7E5B5F96758BC2706D0BF00B66A008AC8C33AF85AF9EA07E459DE1DqBN" TargetMode = "External"/>
	<Relationship Id="rId41" Type="http://schemas.openxmlformats.org/officeDocument/2006/relationships/hyperlink" Target="consultantplus://offline/ref=5A10FE5CE06DC3C3A27CF8EB4F8C6A60C5CBBA37B8397BD84DD7E5B5F96758BC2706D0BB09B66A008AC8C33AF85AF9EA07E459DE1DqBN" TargetMode = "External"/>
	<Relationship Id="rId42" Type="http://schemas.openxmlformats.org/officeDocument/2006/relationships/header" Target="header2.xml"/>
	<Relationship Id="rId43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Нижегородской области от 30.12.2021 N 257
"О кадровом резерве на государственной гражданской службе Нижегородской области"</dc:title>
  <dcterms:created xsi:type="dcterms:W3CDTF">2023-03-28T13:42:52Z</dcterms:created>
</cp:coreProperties>
</file>